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B10" w:rsidRDefault="00416B10" w:rsidP="00416B10">
      <w:pPr>
        <w:spacing w:line="360" w:lineRule="auto"/>
        <w:jc w:val="both"/>
        <w:rPr>
          <w:rFonts w:ascii="Times New Roman" w:hAnsi="Times New Roman" w:cs="Times New Roman"/>
          <w:sz w:val="24"/>
          <w:szCs w:val="24"/>
        </w:rPr>
      </w:pPr>
    </w:p>
    <w:p w:rsidR="00456BE4" w:rsidRDefault="00456BE4" w:rsidP="00456BE4">
      <w:pPr>
        <w:pStyle w:val="Heading1"/>
      </w:pPr>
      <w:r>
        <w:t>Table S1. Search strategy used for one of the databases</w:t>
      </w:r>
    </w:p>
    <w:tbl>
      <w:tblPr>
        <w:tblStyle w:val="LightShading1"/>
        <w:tblW w:w="10038" w:type="dxa"/>
        <w:tblLook w:val="04A0" w:firstRow="1" w:lastRow="0" w:firstColumn="1" w:lastColumn="0" w:noHBand="0" w:noVBand="1"/>
      </w:tblPr>
      <w:tblGrid>
        <w:gridCol w:w="3060"/>
        <w:gridCol w:w="2880"/>
        <w:gridCol w:w="3015"/>
        <w:gridCol w:w="1083"/>
      </w:tblGrid>
      <w:tr w:rsidR="00456BE4" w:rsidRPr="001265BD" w:rsidTr="003234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5" w:type="dxa"/>
            <w:gridSpan w:val="3"/>
          </w:tcPr>
          <w:p w:rsidR="00456BE4" w:rsidRPr="001265BD" w:rsidRDefault="00456BE4" w:rsidP="00323447">
            <w:pPr>
              <w:rPr>
                <w:rFonts w:ascii="Times New Roman" w:hAnsi="Times New Roman" w:cs="Times New Roman"/>
              </w:rPr>
            </w:pPr>
            <w:r w:rsidRPr="001265BD">
              <w:rPr>
                <w:rFonts w:ascii="Times New Roman" w:hAnsi="Times New Roman" w:cs="Times New Roman"/>
              </w:rPr>
              <w:t>Medline/PubMed</w:t>
            </w:r>
          </w:p>
        </w:tc>
        <w:tc>
          <w:tcPr>
            <w:tcW w:w="1083" w:type="dxa"/>
          </w:tcPr>
          <w:p w:rsidR="00456BE4" w:rsidRPr="001265BD" w:rsidRDefault="00456BE4" w:rsidP="0032344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456BE4" w:rsidRPr="001265BD" w:rsidTr="00323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u w:val="single"/>
              </w:rPr>
            </w:pPr>
          </w:p>
        </w:tc>
        <w:tc>
          <w:tcPr>
            <w:tcW w:w="5895" w:type="dxa"/>
            <w:gridSpan w:val="2"/>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265BD">
              <w:rPr>
                <w:rFonts w:ascii="Times New Roman" w:hAnsi="Times New Roman" w:cs="Times New Roman"/>
                <w:b/>
                <w:bCs/>
              </w:rPr>
              <w:t>Search terms</w:t>
            </w:r>
          </w:p>
        </w:tc>
        <w:tc>
          <w:tcPr>
            <w:tcW w:w="1083"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rPr>
            </w:pPr>
          </w:p>
        </w:tc>
      </w:tr>
      <w:tr w:rsidR="00456BE4" w:rsidRPr="001265BD" w:rsidTr="00323447">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rPr>
            </w:pPr>
            <w:r w:rsidRPr="001265BD">
              <w:rPr>
                <w:rFonts w:ascii="Times New Roman" w:hAnsi="Times New Roman" w:cs="Times New Roman"/>
                <w:u w:val="single"/>
              </w:rPr>
              <w:t>Group</w:t>
            </w:r>
          </w:p>
        </w:tc>
        <w:tc>
          <w:tcPr>
            <w:tcW w:w="2880" w:type="dxa"/>
          </w:tcPr>
          <w:p w:rsidR="00456BE4" w:rsidRPr="001265BD" w:rsidRDefault="00456BE4" w:rsidP="00323447">
            <w:pPr>
              <w:pStyle w:val="Heading2"/>
              <w:outlineLvl w:val="1"/>
              <w:cnfStyle w:val="000000000000" w:firstRow="0" w:lastRow="0" w:firstColumn="0" w:lastColumn="0" w:oddVBand="0" w:evenVBand="0" w:oddHBand="0" w:evenHBand="0" w:firstRowFirstColumn="0" w:firstRowLastColumn="0" w:lastRowFirstColumn="0" w:lastRowLastColumn="0"/>
              <w:rPr>
                <w:b/>
                <w:bCs/>
                <w:sz w:val="22"/>
                <w:szCs w:val="22"/>
              </w:rPr>
            </w:pPr>
            <w:r w:rsidRPr="001265BD">
              <w:rPr>
                <w:b/>
                <w:bCs/>
                <w:sz w:val="22"/>
                <w:szCs w:val="22"/>
              </w:rPr>
              <w:t>Non-</w:t>
            </w:r>
            <w:proofErr w:type="spellStart"/>
            <w:r w:rsidRPr="001265BD">
              <w:rPr>
                <w:b/>
                <w:bCs/>
                <w:sz w:val="22"/>
                <w:szCs w:val="22"/>
              </w:rPr>
              <w:t>MeSH</w:t>
            </w:r>
            <w:proofErr w:type="spellEnd"/>
            <w:r w:rsidRPr="001265BD">
              <w:rPr>
                <w:b/>
                <w:bCs/>
                <w:sz w:val="22"/>
                <w:szCs w:val="22"/>
              </w:rPr>
              <w:t xml:space="preserve"> terms </w:t>
            </w:r>
          </w:p>
        </w:tc>
        <w:tc>
          <w:tcPr>
            <w:tcW w:w="3015"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roofErr w:type="spellStart"/>
            <w:r w:rsidRPr="001265BD">
              <w:rPr>
                <w:rFonts w:ascii="Times New Roman" w:hAnsi="Times New Roman" w:cs="Times New Roman"/>
                <w:b/>
                <w:bCs/>
              </w:rPr>
              <w:t>MeSH</w:t>
            </w:r>
            <w:proofErr w:type="spellEnd"/>
            <w:r w:rsidRPr="001265BD">
              <w:rPr>
                <w:rFonts w:ascii="Times New Roman" w:hAnsi="Times New Roman" w:cs="Times New Roman"/>
                <w:b/>
                <w:bCs/>
              </w:rPr>
              <w:t xml:space="preserve"> (sub-terms in </w:t>
            </w:r>
            <w:proofErr w:type="spellStart"/>
            <w:r w:rsidRPr="001265BD">
              <w:rPr>
                <w:rFonts w:ascii="Times New Roman" w:hAnsi="Times New Roman" w:cs="Times New Roman"/>
                <w:b/>
                <w:bCs/>
              </w:rPr>
              <w:t>MeSH</w:t>
            </w:r>
            <w:proofErr w:type="spellEnd"/>
            <w:r w:rsidRPr="001265BD">
              <w:rPr>
                <w:rFonts w:ascii="Times New Roman" w:hAnsi="Times New Roman" w:cs="Times New Roman"/>
                <w:b/>
                <w:bCs/>
              </w:rPr>
              <w:t>)</w:t>
            </w:r>
          </w:p>
        </w:tc>
        <w:tc>
          <w:tcPr>
            <w:tcW w:w="1083"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r w:rsidRPr="001265BD">
              <w:rPr>
                <w:rFonts w:ascii="Times New Roman" w:hAnsi="Times New Roman" w:cs="Times New Roman"/>
                <w:b/>
                <w:bCs/>
                <w:iCs/>
              </w:rPr>
              <w:t>Citations</w:t>
            </w:r>
          </w:p>
        </w:tc>
      </w:tr>
      <w:tr w:rsidR="00456BE4" w:rsidRPr="001265BD" w:rsidTr="00323447">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eastAsia="Times New Roman" w:hAnsi="Times New Roman" w:cs="Times New Roman"/>
                <w:b w:val="0"/>
                <w:bCs w:val="0"/>
              </w:rPr>
            </w:pPr>
            <w:r w:rsidRPr="001265BD">
              <w:rPr>
                <w:rFonts w:ascii="Times New Roman" w:hAnsi="Times New Roman" w:cs="Times New Roman"/>
                <w:b w:val="0"/>
                <w:bCs w:val="0"/>
              </w:rPr>
              <w:t>#1</w:t>
            </w:r>
          </w:p>
          <w:p w:rsidR="00456BE4" w:rsidRPr="001265BD" w:rsidRDefault="00456BE4" w:rsidP="00323447">
            <w:pPr>
              <w:rPr>
                <w:rFonts w:ascii="Times New Roman" w:hAnsi="Times New Roman" w:cs="Times New Roman"/>
                <w:b w:val="0"/>
                <w:bCs w:val="0"/>
              </w:rPr>
            </w:pPr>
          </w:p>
        </w:tc>
        <w:tc>
          <w:tcPr>
            <w:tcW w:w="2880"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265BD">
              <w:rPr>
                <w:rFonts w:ascii="Times New Roman" w:eastAsia="Times New Roman" w:hAnsi="Times New Roman" w:cs="Times New Roman"/>
              </w:rPr>
              <w:t xml:space="preserve">Prevalence </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265BD">
              <w:rPr>
                <w:rFonts w:ascii="Times New Roman" w:eastAsia="Times New Roman" w:hAnsi="Times New Roman" w:cs="Times New Roman"/>
              </w:rPr>
              <w:t xml:space="preserve">Magnitude  </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rPr>
              <w:t>Epidemiology</w:t>
            </w:r>
          </w:p>
        </w:tc>
        <w:tc>
          <w:tcPr>
            <w:tcW w:w="3015"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3"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56BE4" w:rsidRPr="001265BD" w:rsidTr="00323447">
        <w:trPr>
          <w:trHeight w:val="1265"/>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b w:val="0"/>
                <w:bCs w:val="0"/>
              </w:rPr>
            </w:pPr>
            <w:r w:rsidRPr="001265BD">
              <w:rPr>
                <w:rFonts w:ascii="Times New Roman" w:hAnsi="Times New Roman" w:cs="Times New Roman"/>
                <w:b w:val="0"/>
                <w:bCs w:val="0"/>
              </w:rPr>
              <w:t>#2</w:t>
            </w:r>
          </w:p>
          <w:p w:rsidR="00456BE4" w:rsidRPr="001265BD" w:rsidRDefault="00456BE4" w:rsidP="00323447">
            <w:pPr>
              <w:rPr>
                <w:rFonts w:ascii="Times New Roman" w:hAnsi="Times New Roman" w:cs="Times New Roman"/>
                <w:b w:val="0"/>
                <w:bCs w:val="0"/>
              </w:rPr>
            </w:pPr>
          </w:p>
        </w:tc>
        <w:tc>
          <w:tcPr>
            <w:tcW w:w="2880"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 xml:space="preserve">Causes </w:t>
            </w:r>
          </w:p>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Determinants</w:t>
            </w:r>
          </w:p>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Associated factors</w:t>
            </w:r>
          </w:p>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Predictors</w:t>
            </w:r>
          </w:p>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Risk factors</w:t>
            </w:r>
          </w:p>
        </w:tc>
        <w:tc>
          <w:tcPr>
            <w:tcW w:w="3015"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3"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56BE4" w:rsidRPr="001265BD" w:rsidTr="00323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b w:val="0"/>
                <w:bCs w:val="0"/>
              </w:rPr>
            </w:pPr>
            <w:r w:rsidRPr="001265BD">
              <w:rPr>
                <w:rFonts w:ascii="Times New Roman" w:hAnsi="Times New Roman" w:cs="Times New Roman"/>
                <w:b w:val="0"/>
                <w:bCs w:val="0"/>
              </w:rPr>
              <w:t>#3</w:t>
            </w:r>
          </w:p>
          <w:p w:rsidR="00456BE4" w:rsidRPr="001265BD" w:rsidRDefault="00456BE4" w:rsidP="00323447">
            <w:pPr>
              <w:rPr>
                <w:rFonts w:ascii="Times New Roman" w:hAnsi="Times New Roman" w:cs="Times New Roman"/>
                <w:b w:val="0"/>
                <w:bCs w:val="0"/>
              </w:rPr>
            </w:pPr>
          </w:p>
        </w:tc>
        <w:tc>
          <w:tcPr>
            <w:tcW w:w="2880" w:type="dxa"/>
          </w:tcPr>
          <w:p w:rsidR="00456BE4"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641532">
              <w:rPr>
                <w:rFonts w:ascii="Times New Roman" w:eastAsia="Times New Roman" w:hAnsi="Times New Roman" w:cs="Times New Roman"/>
              </w:rPr>
              <w:t xml:space="preserve">under five </w:t>
            </w:r>
          </w:p>
          <w:p w:rsidR="00456BE4"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641532">
              <w:rPr>
                <w:rFonts w:ascii="Times New Roman" w:eastAsia="Times New Roman" w:hAnsi="Times New Roman" w:cs="Times New Roman"/>
              </w:rPr>
              <w:t>childhood</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1265BD">
              <w:rPr>
                <w:rFonts w:ascii="Times New Roman" w:eastAsia="Times New Roman" w:hAnsi="Times New Roman" w:cs="Times New Roman"/>
              </w:rPr>
              <w:t>Infant</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Child</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265BD">
              <w:rPr>
                <w:rFonts w:ascii="Times New Roman" w:hAnsi="Times New Roman" w:cs="Times New Roman"/>
              </w:rPr>
              <w:t>Children</w:t>
            </w:r>
          </w:p>
        </w:tc>
        <w:tc>
          <w:tcPr>
            <w:tcW w:w="3015"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rPr>
              <w:t>C</w:t>
            </w:r>
            <w:r w:rsidRPr="00641532">
              <w:rPr>
                <w:rFonts w:ascii="Times New Roman" w:eastAsia="Times New Roman" w:hAnsi="Times New Roman" w:cs="Times New Roman"/>
              </w:rPr>
              <w:t xml:space="preserve">hildren </w:t>
            </w:r>
          </w:p>
        </w:tc>
        <w:tc>
          <w:tcPr>
            <w:tcW w:w="1083"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56BE4" w:rsidRPr="001265BD" w:rsidTr="00323447">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rPr>
            </w:pPr>
          </w:p>
        </w:tc>
        <w:tc>
          <w:tcPr>
            <w:tcW w:w="2880" w:type="dxa"/>
          </w:tcPr>
          <w:p w:rsidR="00456BE4" w:rsidRPr="00641532"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3015" w:type="dxa"/>
          </w:tcPr>
          <w:p w:rsidR="00456BE4"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83"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56BE4" w:rsidRPr="001265BD" w:rsidTr="00323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eastAsia="Times New Roman" w:hAnsi="Times New Roman" w:cs="Times New Roman"/>
                <w:b w:val="0"/>
                <w:bCs w:val="0"/>
              </w:rPr>
            </w:pPr>
            <w:r w:rsidRPr="001265BD">
              <w:rPr>
                <w:rFonts w:ascii="Times New Roman" w:eastAsia="Times New Roman" w:hAnsi="Times New Roman" w:cs="Times New Roman"/>
                <w:b w:val="0"/>
                <w:bCs w:val="0"/>
              </w:rPr>
              <w:t>#4</w:t>
            </w:r>
          </w:p>
          <w:p w:rsidR="00456BE4" w:rsidRPr="001265BD" w:rsidRDefault="00456BE4" w:rsidP="00323447">
            <w:pPr>
              <w:rPr>
                <w:rFonts w:ascii="Times New Roman" w:hAnsi="Times New Roman" w:cs="Times New Roman"/>
                <w:b w:val="0"/>
                <w:bCs w:val="0"/>
              </w:rPr>
            </w:pPr>
          </w:p>
        </w:tc>
        <w:tc>
          <w:tcPr>
            <w:tcW w:w="2880" w:type="dxa"/>
          </w:tcPr>
          <w:p w:rsidR="00456BE4" w:rsidRPr="001265BD" w:rsidDel="00641532"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R</w:t>
            </w:r>
            <w:r w:rsidRPr="00641532">
              <w:rPr>
                <w:rFonts w:ascii="Times New Roman" w:eastAsia="Times New Roman" w:hAnsi="Times New Roman" w:cs="Times New Roman"/>
              </w:rPr>
              <w:t>espiratory tract infection</w:t>
            </w:r>
            <w:r w:rsidRPr="00641532" w:rsidDel="00641532">
              <w:rPr>
                <w:rFonts w:ascii="Times New Roman" w:eastAsia="Times New Roman" w:hAnsi="Times New Roman" w:cs="Times New Roman"/>
              </w:rPr>
              <w:t xml:space="preserve"> </w:t>
            </w:r>
          </w:p>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p>
        </w:tc>
        <w:tc>
          <w:tcPr>
            <w:tcW w:w="3015"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eastAsia="Times New Roman" w:hAnsi="Times New Roman" w:cs="Times New Roman"/>
                <w:color w:val="000000" w:themeColor="text1"/>
                <w:sz w:val="24"/>
                <w:szCs w:val="24"/>
              </w:rPr>
              <w:t>P</w:t>
            </w:r>
            <w:r w:rsidRPr="00641532">
              <w:rPr>
                <w:rFonts w:ascii="Times New Roman" w:eastAsia="Times New Roman" w:hAnsi="Times New Roman" w:cs="Times New Roman"/>
                <w:color w:val="000000" w:themeColor="text1"/>
                <w:sz w:val="24"/>
                <w:szCs w:val="24"/>
              </w:rPr>
              <w:t>neumonia</w:t>
            </w:r>
          </w:p>
        </w:tc>
        <w:tc>
          <w:tcPr>
            <w:tcW w:w="1083"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456BE4" w:rsidRPr="001265BD" w:rsidTr="00323447">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b w:val="0"/>
                <w:bCs w:val="0"/>
              </w:rPr>
            </w:pPr>
            <w:r w:rsidRPr="001265BD">
              <w:rPr>
                <w:rFonts w:ascii="Times New Roman" w:hAnsi="Times New Roman" w:cs="Times New Roman"/>
                <w:b w:val="0"/>
                <w:bCs w:val="0"/>
              </w:rPr>
              <w:t>#5</w:t>
            </w:r>
          </w:p>
          <w:p w:rsidR="00456BE4" w:rsidRPr="001265BD" w:rsidRDefault="00456BE4" w:rsidP="00323447">
            <w:pPr>
              <w:rPr>
                <w:rFonts w:ascii="Times New Roman" w:hAnsi="Times New Roman" w:cs="Times New Roman"/>
                <w:b w:val="0"/>
                <w:bCs w:val="0"/>
              </w:rPr>
            </w:pPr>
          </w:p>
        </w:tc>
        <w:tc>
          <w:tcPr>
            <w:tcW w:w="2880"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1265BD">
              <w:rPr>
                <w:rFonts w:ascii="Times New Roman" w:eastAsia="Times New Roman" w:hAnsi="Times New Roman" w:cs="Times New Roman"/>
              </w:rPr>
              <w:t>Eastern Africa</w:t>
            </w:r>
          </w:p>
        </w:tc>
        <w:tc>
          <w:tcPr>
            <w:tcW w:w="3015"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83" w:type="dxa"/>
          </w:tcPr>
          <w:p w:rsidR="00456BE4" w:rsidRPr="001265BD" w:rsidRDefault="00456BE4" w:rsidP="003234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456BE4" w:rsidRPr="001265BD" w:rsidTr="00323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0" w:type="dxa"/>
          </w:tcPr>
          <w:p w:rsidR="00456BE4" w:rsidRPr="001265BD" w:rsidRDefault="00456BE4" w:rsidP="00323447">
            <w:pPr>
              <w:rPr>
                <w:rFonts w:ascii="Times New Roman" w:hAnsi="Times New Roman" w:cs="Times New Roman"/>
                <w:b w:val="0"/>
                <w:bCs w:val="0"/>
              </w:rPr>
            </w:pPr>
            <w:r w:rsidRPr="001265BD">
              <w:rPr>
                <w:rFonts w:ascii="Times New Roman" w:hAnsi="Times New Roman" w:cs="Times New Roman"/>
                <w:b w:val="0"/>
                <w:bCs w:val="0"/>
                <w:sz w:val="18"/>
                <w:szCs w:val="18"/>
              </w:rPr>
              <w:t>#1 AND #2 AND #3 AND #4 AND #5</w:t>
            </w:r>
          </w:p>
        </w:tc>
        <w:tc>
          <w:tcPr>
            <w:tcW w:w="2880"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015"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083" w:type="dxa"/>
          </w:tcPr>
          <w:p w:rsidR="00456BE4" w:rsidRPr="001265BD" w:rsidRDefault="00456BE4" w:rsidP="003234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1265BD">
              <w:rPr>
                <w:rFonts w:ascii="Times New Roman" w:hAnsi="Times New Roman" w:cs="Times New Roman"/>
                <w:b/>
                <w:bCs/>
              </w:rPr>
              <w:t>2252</w:t>
            </w:r>
          </w:p>
        </w:tc>
      </w:tr>
    </w:tbl>
    <w:p w:rsidR="00456BE4" w:rsidRDefault="00456BE4" w:rsidP="00456BE4">
      <w:pPr>
        <w:jc w:val="both"/>
        <w:rPr>
          <w:rFonts w:ascii="Times New Roman" w:eastAsia="Times New Roman" w:hAnsi="Times New Roman" w:cs="Times New Roman"/>
          <w:color w:val="000000" w:themeColor="text1"/>
          <w:sz w:val="24"/>
          <w:szCs w:val="24"/>
        </w:rPr>
      </w:pPr>
      <w:r w:rsidRPr="00641532">
        <w:rPr>
          <w:rFonts w:ascii="Times New Roman" w:eastAsia="Times New Roman" w:hAnsi="Times New Roman" w:cs="Times New Roman"/>
          <w:color w:val="000000" w:themeColor="text1"/>
          <w:sz w:val="24"/>
          <w:szCs w:val="24"/>
        </w:rPr>
        <w:t>(Prevalence OR magnitude OR epidemiology) AND (causes OR determinants OR associated factors OR predictors OR risk factors) AND (children [</w:t>
      </w:r>
      <w:proofErr w:type="spellStart"/>
      <w:r w:rsidRPr="00641532">
        <w:rPr>
          <w:rFonts w:ascii="Times New Roman" w:eastAsia="Times New Roman" w:hAnsi="Times New Roman" w:cs="Times New Roman"/>
          <w:color w:val="000000" w:themeColor="text1"/>
          <w:sz w:val="24"/>
          <w:szCs w:val="24"/>
        </w:rPr>
        <w:t>MeSH</w:t>
      </w:r>
      <w:proofErr w:type="spellEnd"/>
      <w:r w:rsidRPr="00641532">
        <w:rPr>
          <w:rFonts w:ascii="Times New Roman" w:eastAsia="Times New Roman" w:hAnsi="Times New Roman" w:cs="Times New Roman"/>
          <w:color w:val="000000" w:themeColor="text1"/>
          <w:sz w:val="24"/>
          <w:szCs w:val="24"/>
        </w:rPr>
        <w:t xml:space="preserve"> Terms] OR under five OR child OR childhood) AND (pneumonia [</w:t>
      </w:r>
      <w:proofErr w:type="spellStart"/>
      <w:r w:rsidRPr="00641532">
        <w:rPr>
          <w:rFonts w:ascii="Times New Roman" w:eastAsia="Times New Roman" w:hAnsi="Times New Roman" w:cs="Times New Roman"/>
          <w:color w:val="000000" w:themeColor="text1"/>
          <w:sz w:val="24"/>
          <w:szCs w:val="24"/>
        </w:rPr>
        <w:t>MeSH</w:t>
      </w:r>
      <w:proofErr w:type="spellEnd"/>
      <w:r w:rsidRPr="00641532">
        <w:rPr>
          <w:rFonts w:ascii="Times New Roman" w:eastAsia="Times New Roman" w:hAnsi="Times New Roman" w:cs="Times New Roman"/>
          <w:color w:val="000000" w:themeColor="text1"/>
          <w:sz w:val="24"/>
          <w:szCs w:val="24"/>
        </w:rPr>
        <w:t xml:space="preserve"> Terms] OR respiratory tract infection) AND Eastern Africa</w:t>
      </w:r>
    </w:p>
    <w:p w:rsidR="00456BE4" w:rsidRPr="00D94B96" w:rsidRDefault="00456BE4" w:rsidP="00456BE4">
      <w:pPr>
        <w:pStyle w:val="Caption"/>
        <w:rPr>
          <w:rFonts w:ascii="Times New Roman" w:hAnsi="Times New Roman" w:cs="Times New Roman"/>
          <w:color w:val="auto"/>
          <w:sz w:val="20"/>
          <w:szCs w:val="20"/>
        </w:rPr>
      </w:pPr>
      <w:r w:rsidRPr="00D94B96">
        <w:rPr>
          <w:rFonts w:ascii="Times New Roman" w:hAnsi="Times New Roman" w:cs="Times New Roman"/>
          <w:color w:val="auto"/>
          <w:sz w:val="20"/>
          <w:szCs w:val="20"/>
        </w:rPr>
        <w:t>Table</w:t>
      </w:r>
      <w:r>
        <w:rPr>
          <w:rFonts w:ascii="Times New Roman" w:hAnsi="Times New Roman" w:cs="Times New Roman"/>
          <w:color w:val="auto"/>
          <w:sz w:val="20"/>
          <w:szCs w:val="20"/>
        </w:rPr>
        <w:t xml:space="preserve"> S2</w:t>
      </w:r>
      <w:r w:rsidRPr="00D94B96">
        <w:rPr>
          <w:rFonts w:ascii="Times New Roman" w:hAnsi="Times New Roman" w:cs="Times New Roman"/>
          <w:color w:val="auto"/>
          <w:sz w:val="20"/>
          <w:szCs w:val="20"/>
        </w:rPr>
        <w:t>:</w:t>
      </w:r>
      <w:r>
        <w:rPr>
          <w:rFonts w:ascii="Times New Roman" w:hAnsi="Times New Roman" w:cs="Times New Roman"/>
          <w:color w:val="auto"/>
          <w:sz w:val="20"/>
          <w:szCs w:val="20"/>
        </w:rPr>
        <w:t xml:space="preserve"> </w:t>
      </w:r>
      <w:r w:rsidRPr="005156BB">
        <w:rPr>
          <w:rFonts w:ascii="Times New Roman" w:hAnsi="Times New Roman" w:cs="Times New Roman"/>
          <w:b w:val="0"/>
          <w:color w:val="auto"/>
          <w:sz w:val="24"/>
          <w:szCs w:val="24"/>
        </w:rPr>
        <w:t xml:space="preserve">Quality appraisal result of included studies in East Africa, from 2002- 2019. Using </w:t>
      </w:r>
      <w:r w:rsidRPr="005156BB">
        <w:rPr>
          <w:rFonts w:ascii="Times New Roman" w:eastAsia="Times New Roman" w:hAnsi="Times New Roman" w:cs="Times New Roman"/>
          <w:b w:val="0"/>
          <w:bCs w:val="0"/>
          <w:color w:val="auto"/>
          <w:sz w:val="24"/>
          <w:szCs w:val="24"/>
        </w:rPr>
        <w:t xml:space="preserve">Joanna Briggs Institute (JBI) quality appraisal checklist </w:t>
      </w:r>
    </w:p>
    <w:tbl>
      <w:tblPr>
        <w:tblStyle w:val="TableGrid"/>
        <w:tblW w:w="11515" w:type="dxa"/>
        <w:jc w:val="center"/>
        <w:tblLayout w:type="fixed"/>
        <w:tblLook w:val="04A0" w:firstRow="1" w:lastRow="0" w:firstColumn="1" w:lastColumn="0" w:noHBand="0" w:noVBand="1"/>
      </w:tblPr>
      <w:tblGrid>
        <w:gridCol w:w="2515"/>
        <w:gridCol w:w="540"/>
        <w:gridCol w:w="540"/>
        <w:gridCol w:w="540"/>
        <w:gridCol w:w="450"/>
        <w:gridCol w:w="540"/>
        <w:gridCol w:w="450"/>
        <w:gridCol w:w="450"/>
        <w:gridCol w:w="540"/>
        <w:gridCol w:w="450"/>
        <w:gridCol w:w="450"/>
        <w:gridCol w:w="720"/>
        <w:gridCol w:w="810"/>
        <w:gridCol w:w="1170"/>
        <w:gridCol w:w="1350"/>
      </w:tblGrid>
      <w:tr w:rsidR="00456BE4" w:rsidRPr="00284E23" w:rsidTr="00323447">
        <w:trPr>
          <w:trHeight w:val="278"/>
          <w:jc w:val="center"/>
        </w:trPr>
        <w:tc>
          <w:tcPr>
            <w:tcW w:w="2515" w:type="dxa"/>
            <w:vMerge w:val="restart"/>
          </w:tcPr>
          <w:p w:rsidR="00456BE4" w:rsidRPr="00284E23" w:rsidRDefault="00456BE4" w:rsidP="00323447">
            <w:pPr>
              <w:jc w:val="both"/>
              <w:rPr>
                <w:rFonts w:ascii="Times New Roman" w:hAnsi="Times New Roman" w:cs="Times New Roman"/>
                <w:b/>
                <w:sz w:val="16"/>
                <w:szCs w:val="16"/>
              </w:rPr>
            </w:pPr>
            <w:r w:rsidRPr="00284E23">
              <w:rPr>
                <w:rFonts w:ascii="Times New Roman" w:hAnsi="Times New Roman" w:cs="Times New Roman"/>
                <w:b/>
                <w:sz w:val="16"/>
                <w:szCs w:val="16"/>
              </w:rPr>
              <w:t xml:space="preserve">Author </w:t>
            </w:r>
          </w:p>
        </w:tc>
        <w:tc>
          <w:tcPr>
            <w:tcW w:w="5670" w:type="dxa"/>
            <w:gridSpan w:val="11"/>
          </w:tcPr>
          <w:p w:rsidR="00456BE4" w:rsidRPr="00284E23" w:rsidRDefault="00456BE4" w:rsidP="00323447">
            <w:pPr>
              <w:jc w:val="center"/>
              <w:rPr>
                <w:rFonts w:ascii="Times New Roman" w:hAnsi="Times New Roman" w:cs="Times New Roman"/>
                <w:b/>
                <w:sz w:val="16"/>
                <w:szCs w:val="16"/>
              </w:rPr>
            </w:pPr>
            <w:r w:rsidRPr="00284E23">
              <w:rPr>
                <w:rFonts w:ascii="Times New Roman" w:hAnsi="Times New Roman" w:cs="Times New Roman"/>
                <w:b/>
                <w:sz w:val="16"/>
                <w:szCs w:val="16"/>
              </w:rPr>
              <w:t>Quality assessment questions</w:t>
            </w:r>
          </w:p>
        </w:tc>
        <w:tc>
          <w:tcPr>
            <w:tcW w:w="810" w:type="dxa"/>
          </w:tcPr>
          <w:p w:rsidR="00456BE4" w:rsidRPr="00284E23" w:rsidRDefault="00456BE4" w:rsidP="00323447">
            <w:pPr>
              <w:rPr>
                <w:rFonts w:ascii="Times New Roman" w:hAnsi="Times New Roman" w:cs="Times New Roman"/>
                <w:b/>
                <w:sz w:val="16"/>
                <w:szCs w:val="16"/>
              </w:rPr>
            </w:pPr>
          </w:p>
        </w:tc>
        <w:tc>
          <w:tcPr>
            <w:tcW w:w="1170" w:type="dxa"/>
          </w:tcPr>
          <w:p w:rsidR="00456BE4" w:rsidRPr="00284E23" w:rsidRDefault="00456BE4" w:rsidP="00323447">
            <w:pPr>
              <w:rPr>
                <w:rFonts w:ascii="Times New Roman" w:hAnsi="Times New Roman" w:cs="Times New Roman"/>
                <w:b/>
                <w:sz w:val="16"/>
                <w:szCs w:val="16"/>
              </w:rPr>
            </w:pPr>
          </w:p>
        </w:tc>
        <w:tc>
          <w:tcPr>
            <w:tcW w:w="1350" w:type="dxa"/>
          </w:tcPr>
          <w:p w:rsidR="00456BE4" w:rsidRPr="00284E23" w:rsidRDefault="00456BE4" w:rsidP="00323447">
            <w:pPr>
              <w:rPr>
                <w:rFonts w:ascii="Times New Roman" w:hAnsi="Times New Roman" w:cs="Times New Roman"/>
                <w:b/>
                <w:sz w:val="16"/>
                <w:szCs w:val="16"/>
              </w:rPr>
            </w:pPr>
          </w:p>
        </w:tc>
      </w:tr>
      <w:tr w:rsidR="00456BE4" w:rsidRPr="00284E23" w:rsidTr="00323447">
        <w:trPr>
          <w:cantSplit/>
          <w:trHeight w:val="620"/>
          <w:jc w:val="center"/>
        </w:trPr>
        <w:tc>
          <w:tcPr>
            <w:tcW w:w="2515" w:type="dxa"/>
            <w:vMerge/>
          </w:tcPr>
          <w:p w:rsidR="00456BE4" w:rsidRPr="00284E23" w:rsidRDefault="00456BE4" w:rsidP="00323447">
            <w:pPr>
              <w:jc w:val="both"/>
              <w:rPr>
                <w:rFonts w:ascii="Times New Roman" w:hAnsi="Times New Roman" w:cs="Times New Roman"/>
                <w:bCs/>
                <w:sz w:val="16"/>
                <w:szCs w:val="16"/>
              </w:rPr>
            </w:pPr>
          </w:p>
        </w:tc>
        <w:tc>
          <w:tcPr>
            <w:tcW w:w="54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Q1</w:t>
            </w:r>
          </w:p>
        </w:tc>
        <w:tc>
          <w:tcPr>
            <w:tcW w:w="54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Q2</w:t>
            </w:r>
          </w:p>
        </w:tc>
        <w:tc>
          <w:tcPr>
            <w:tcW w:w="54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Q3</w:t>
            </w:r>
          </w:p>
        </w:tc>
        <w:tc>
          <w:tcPr>
            <w:tcW w:w="45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Q4</w:t>
            </w:r>
          </w:p>
        </w:tc>
        <w:tc>
          <w:tcPr>
            <w:tcW w:w="54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Q5</w:t>
            </w:r>
          </w:p>
        </w:tc>
        <w:tc>
          <w:tcPr>
            <w:tcW w:w="45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Q6</w:t>
            </w:r>
          </w:p>
        </w:tc>
        <w:tc>
          <w:tcPr>
            <w:tcW w:w="45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Q7</w:t>
            </w:r>
          </w:p>
        </w:tc>
        <w:tc>
          <w:tcPr>
            <w:tcW w:w="54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Q8</w:t>
            </w:r>
          </w:p>
        </w:tc>
        <w:tc>
          <w:tcPr>
            <w:tcW w:w="45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Q9</w:t>
            </w:r>
          </w:p>
        </w:tc>
        <w:tc>
          <w:tcPr>
            <w:tcW w:w="45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Q10</w:t>
            </w:r>
          </w:p>
        </w:tc>
        <w:tc>
          <w:tcPr>
            <w:tcW w:w="720" w:type="dxa"/>
            <w:textDirection w:val="btLr"/>
          </w:tcPr>
          <w:p w:rsidR="00456BE4" w:rsidRPr="00284E23" w:rsidRDefault="00456BE4" w:rsidP="00323447">
            <w:pPr>
              <w:ind w:left="113" w:right="113"/>
              <w:jc w:val="both"/>
              <w:rPr>
                <w:rFonts w:ascii="Times New Roman" w:hAnsi="Times New Roman" w:cs="Times New Roman"/>
                <w:sz w:val="16"/>
                <w:szCs w:val="16"/>
              </w:rPr>
            </w:pPr>
            <w:r w:rsidRPr="00284E23">
              <w:rPr>
                <w:rFonts w:ascii="Times New Roman" w:hAnsi="Times New Roman" w:cs="Times New Roman"/>
                <w:sz w:val="16"/>
                <w:szCs w:val="16"/>
              </w:rPr>
              <w:t>Q11</w:t>
            </w: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Yes Total</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bCs/>
                <w:sz w:val="16"/>
                <w:szCs w:val="16"/>
              </w:rPr>
              <w:t>Quality status</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Overall appraisal </w:t>
            </w:r>
          </w:p>
        </w:tc>
      </w:tr>
      <w:tr w:rsidR="00456BE4" w:rsidRPr="00284E23" w:rsidTr="00323447">
        <w:trPr>
          <w:trHeight w:val="278"/>
          <w:jc w:val="center"/>
        </w:trPr>
        <w:tc>
          <w:tcPr>
            <w:tcW w:w="11515" w:type="dxa"/>
            <w:gridSpan w:val="15"/>
          </w:tcPr>
          <w:p w:rsidR="00456BE4" w:rsidRPr="00284E23" w:rsidRDefault="00456BE4" w:rsidP="00323447">
            <w:pPr>
              <w:pStyle w:val="Heading1"/>
              <w:outlineLvl w:val="0"/>
              <w:rPr>
                <w:rFonts w:ascii="Times New Roman" w:hAnsi="Times New Roman" w:cs="Times New Roman"/>
                <w:sz w:val="16"/>
                <w:szCs w:val="16"/>
              </w:rPr>
            </w:pPr>
            <w:r w:rsidRPr="00284E23">
              <w:rPr>
                <w:rFonts w:ascii="Times New Roman" w:hAnsi="Times New Roman" w:cs="Times New Roman"/>
                <w:sz w:val="16"/>
                <w:szCs w:val="16"/>
              </w:rPr>
              <w:t>Cross-sectional studies</w:t>
            </w:r>
          </w:p>
        </w:tc>
      </w:tr>
      <w:tr w:rsidR="00456BE4" w:rsidRPr="00284E23" w:rsidTr="00323447">
        <w:trPr>
          <w:trHeight w:val="233"/>
          <w:jc w:val="center"/>
        </w:trPr>
        <w:tc>
          <w:tcPr>
            <w:tcW w:w="2515" w:type="dxa"/>
          </w:tcPr>
          <w:p w:rsidR="00456BE4" w:rsidRPr="00284E23" w:rsidRDefault="00456BE4" w:rsidP="00323447">
            <w:pPr>
              <w:ind w:left="360"/>
              <w:rPr>
                <w:rFonts w:ascii="Times New Roman" w:hAnsi="Times New Roman" w:cs="Times New Roman"/>
                <w:bCs/>
                <w:sz w:val="16"/>
                <w:szCs w:val="16"/>
              </w:rPr>
            </w:pPr>
            <w:r w:rsidRPr="00284E23">
              <w:rPr>
                <w:rFonts w:ascii="Times New Roman" w:hAnsi="Times New Roman" w:cs="Times New Roman"/>
                <w:sz w:val="16"/>
                <w:szCs w:val="16"/>
              </w:rPr>
              <w:t xml:space="preserve">Shah  </w:t>
            </w:r>
            <w:r w:rsidRPr="00284E23">
              <w:rPr>
                <w:rFonts w:ascii="Times New Roman" w:hAnsi="Times New Roman" w:cs="Times New Roman"/>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&lt;EndNote&gt;&lt;Cite&gt;&lt;Author&gt;Shah&lt;/Author&gt;&lt;Year&gt;2012&lt;/Year&gt;&lt;RecNum&gt;85&lt;/RecNum&gt;&lt;DisplayText&gt;(1)&lt;/DisplayText&gt;&lt;record&gt;&lt;rec-number&gt;85&lt;/rec-number&gt;&lt;foreign-keys&gt;&lt;key app="EN" db-id="zrxxds2r6wtfz2eefdovra5b5pe5raep9was" timestamp="1580212808"&gt;85&lt;/key&gt;&lt;/foreign-keys&gt;&lt;ref-type name="Journal Article"&gt;17&lt;/ref-type&gt;&lt;contributors&gt;&lt;authors&gt;&lt;author&gt;Shah, Shetal&lt;/author&gt;&lt;author&gt;Zemichael, O&lt;/author&gt;&lt;author&gt;Meng, Hong Dao&lt;/author&gt;&lt;/authors&gt;&lt;/contributors&gt;&lt;titles&gt;&lt;title&gt;Factors associated with mortality and length of stay in hospitalised neonates in Eritrea, Africa: a cross-sectional study&lt;/title&gt;&lt;secondary-title&gt;BMJ open&lt;/secondary-title&gt;&lt;/titles&gt;&lt;periodical&gt;&lt;full-title&gt;BMJ open&lt;/full-title&gt;&lt;/periodical&gt;&lt;pages&gt;e000792&lt;/pages&gt;&lt;volume&gt;2&lt;/volume&gt;&lt;number&gt;5&lt;/number&gt;&lt;dates&gt;&lt;year&gt;2012&lt;/year&gt;&lt;/dates&gt;&lt;isbn&gt;2044-6055&lt;/isbn&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(1)</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5/8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sz w:val="16"/>
                <w:szCs w:val="16"/>
              </w:rPr>
            </w:pPr>
            <w:proofErr w:type="spellStart"/>
            <w:r w:rsidRPr="00284E23">
              <w:rPr>
                <w:rFonts w:ascii="Times New Roman" w:hAnsi="Times New Roman" w:cs="Times New Roman"/>
                <w:sz w:val="16"/>
                <w:szCs w:val="16"/>
              </w:rPr>
              <w:t>Tadesse</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&lt;EndNote&gt;&lt;Cite&gt;&lt;Author&gt;Tadesse&lt;/Author&gt;&lt;Year&gt;2015&lt;/Year&gt;&lt;RecNum&gt;111&lt;/RecNum&gt;&lt;DisplayText&gt;(2)&lt;/DisplayText&gt;&lt;record&gt;&lt;rec-number&gt;111&lt;/rec-number&gt;&lt;foreign-keys&gt;&lt;key app="EN" db-id="zrxxds2r6wtfz2eefdovra5b5pe5raep9was" timestamp="1580214231"&gt;111&lt;/key&gt;&lt;/foreign-keys&gt;&lt;ref-type name="Thesis"&gt;32&lt;/ref-type&gt;&lt;contributors&gt;&lt;authors&gt;&lt;author&gt;Tadesse, Ramato&lt;/author&gt;&lt;/authors&gt;&lt;/contributors&gt;&lt;titles&gt;&lt;title&gt;Household Biomass Fuel Use and Acute Respiratory Infections among Younger Children: An Exposure Assessment in Anilemo Woreda, Southern Ethiopia&lt;/title&gt;&lt;/titles&gt;&lt;dates&gt;&lt;year&gt;2015&lt;/year&gt;&lt;/dates&gt;&lt;publisher&gt;Addis Ababa University&lt;/publisher&gt;&lt;urls&gt;&lt;/urls&gt;&lt;/record&gt;&lt;/Cite&gt;&lt;/EndNote&gt;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(2)</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8/8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bCs/>
                <w:sz w:val="16"/>
                <w:szCs w:val="16"/>
              </w:rPr>
              <w:t>Abaye</w:t>
            </w:r>
            <w:proofErr w:type="spellEnd"/>
            <w:r w:rsidRPr="00284E23">
              <w:rPr>
                <w:rFonts w:ascii="Times New Roman" w:hAnsi="Times New Roman" w:cs="Times New Roman"/>
                <w:bCs/>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&lt;EndNote&gt;&lt;Cite&gt;&lt;Author&gt;Abaye&lt;/Author&gt;&lt;Year&gt;2019&lt;/Year&gt;&lt;RecNum&gt;89&lt;/RecNum&gt;&lt;DisplayText&gt;(3)&lt;/DisplayText&gt;&lt;record&gt;&lt;rec-number&gt;89&lt;/rec-number&gt;&lt;foreign-keys&gt;&lt;key app="EN" db-id="zrxxds2r6wtfz2eefdovra5b5pe5raep9was" timestamp="1580212920"&gt;89&lt;/key&gt;&lt;/foreign-keys&gt;&lt;ref-type name="Journal Article"&gt;17&lt;/ref-type&gt;&lt;contributors&gt;&lt;authors&gt;&lt;author&gt;Abaye, Gizaw&lt;/author&gt;&lt;author&gt;Fekadu, Hailu&lt;/author&gt;&lt;author&gt;Haji, Kelili&lt;/author&gt;&lt;author&gt;Alemu, Desalegn&lt;/author&gt;&lt;author&gt;Anjulo, Antehun Alemayehu&lt;/author&gt;&lt;author&gt;Yadate, Debela T&lt;/author&gt;&lt;/authors&gt;&lt;/contributors&gt;&lt;titles&gt;&lt;title&gt;Prevalence and risk factors of pneumococcal nasopharyngeal carriage in healthy children attending kindergarten, in district of Arsi Zone, South East, Ethiopia&lt;/title&gt;&lt;secondary-title&gt;BMC research notes&lt;/secondary-title&gt;&lt;/titles&gt;&lt;periodical&gt;&lt;full-title&gt;BMC research notes&lt;/full-title&gt;&lt;/periodical&gt;&lt;pages&gt;253&lt;/pages&gt;&lt;volume&gt;12&lt;/volume&gt;&lt;number&gt;1&lt;/number&gt;&lt;dates&gt;&lt;year&gt;2019&lt;/year&gt;&lt;/dates&gt;&lt;isbn&gt;1756-0500&lt;/isbn&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(3)</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sz w:val="16"/>
                <w:szCs w:val="16"/>
              </w:rPr>
              <w:t>Lema</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&lt;EndNote&gt;&lt;Cite&gt;&lt;Author&gt;Lema&lt;/Author&gt;&lt;Year&gt;2019&lt;/Year&gt;&lt;RecNum&gt;91&lt;/RecNum&gt;&lt;DisplayText&gt;(4)&lt;/DisplayText&gt;&lt;record&gt;&lt;rec-number&gt;91&lt;/rec-number&gt;&lt;foreign-keys&gt;&lt;key app="EN" db-id="zrxxds2r6wtfz2eefdovra5b5pe5raep9was" timestamp="1580213048"&gt;91&lt;/key&gt;&lt;/foreign-keys&gt;&lt;ref-type name="Journal Article"&gt;17&lt;/ref-type&gt;&lt;contributors&gt;&lt;authors&gt;&lt;author&gt;Lema, B&lt;/author&gt;&lt;author&gt;Seyoum, K&lt;/author&gt;&lt;author&gt;Atlaw, D&lt;/author&gt;&lt;/authors&gt;&lt;/contributors&gt;&lt;titles&gt;&lt;title&gt;Prevalence of Community Acquired Pneumonia among Children 2 to 59 Months Old and its Associated Factors in Munesa District, Arsi Zone, Oromia Region, Ethiopia&lt;/title&gt;&lt;secondary-title&gt;Clinics Mother Child Health&lt;/secondary-title&gt;&lt;/titles&gt;&lt;periodical&gt;&lt;full-title&gt;Clinics Mother Child Health&lt;/full-title&gt;&lt;/periodical&gt;&lt;pages&gt;334&lt;/pages&gt;&lt;volume&gt;16&lt;/volume&gt;&lt;dates&gt;&lt;year&gt;2019&lt;/year&gt;&lt;/dates&gt;&lt;urls&gt;&lt;/urls&gt;&lt;/record&gt;&lt;/Cite&gt;&lt;/EndNote&gt;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(4)</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sz w:val="16"/>
                <w:szCs w:val="16"/>
              </w:rPr>
              <w:t>Fekadu</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&lt;EndNote&gt;&lt;Cite&gt;&lt;Author&gt;Fekadu&lt;/Author&gt;&lt;Year&gt;2014&lt;/Year&gt;&lt;RecNum&gt;93&lt;/RecNum&gt;&lt;DisplayText&gt;(5)&lt;/DisplayText&gt;&lt;record&gt;&lt;rec-number&gt;93&lt;/rec-number&gt;&lt;foreign-keys&gt;&lt;key app="EN" db-id="zrxxds2r6wtfz2eefdovra5b5pe5raep9was" timestamp="1580213138"&gt;93&lt;/key&gt;&lt;/foreign-keys&gt;&lt;ref-type name="Journal Article"&gt;17&lt;/ref-type&gt;&lt;contributors&gt;&lt;authors&gt;&lt;author&gt;Fekadu, Gedefaw Abeje&lt;/author&gt;&lt;author&gt;Terefe, Mamo Wubshet&lt;/author&gt;&lt;author&gt;Alemie, Getahun Asres&lt;/author&gt;&lt;/authors&gt;&lt;/contributors&gt;&lt;titles&gt;&lt;title&gt;Prevalence of pneumonia among under-five children in Este Town and the surrounding rural Kebeles, Northwest Ethiopia: a community based cross sectional study&lt;/title&gt;&lt;secondary-title&gt;Science Journal of Public Health&lt;/secondary-title&gt;&lt;/titles&gt;&lt;periodical&gt;&lt;full-title&gt;Science Journal of Public Health&lt;/full-title&gt;&lt;/periodical&gt;&lt;pages&gt;150-5&lt;/pages&gt;&lt;volume&gt;2&lt;/volume&gt;&lt;number&gt;3&lt;/number&gt;&lt;dates&gt;&lt;year&gt;2014&lt;/year&gt;&lt;/dates&gt;&lt;urls&gt;&lt;/urls&gt;&lt;/record&gt;&lt;/Cite&gt;&lt;/EndNote&gt;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(5)</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7</w:t>
            </w:r>
            <w:r w:rsidRPr="00284E23">
              <w:rPr>
                <w:rFonts w:ascii="Times New Roman" w:hAnsi="Times New Roman" w:cs="Times New Roman"/>
                <w:sz w:val="16"/>
                <w:szCs w:val="16"/>
              </w:rPr>
              <w:t>/8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sz w:val="16"/>
                <w:szCs w:val="16"/>
              </w:rPr>
              <w:t>Shibre</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&lt;EndNote&gt;&lt;Cite&gt;&lt;Author&gt;Shibre&lt;/Author&gt;&lt;Year&gt;2015&lt;/Year&gt;&lt;RecNum&gt;99&lt;/RecNum&gt;&lt;DisplayText&gt;(8)&lt;/DisplayText&gt;&lt;record&gt;&lt;rec-number&gt;99&lt;/rec-number&gt;&lt;foreign-keys&gt;&lt;key app="EN" db-id="zrxxds2r6wtfz2eefdovra5b5pe5raep9was" timestamp="1580213539"&gt;99&lt;/key&gt;&lt;/foreign-keys&gt;&lt;ref-type name="Thesis"&gt;32&lt;/ref-type&gt;&lt;contributors&gt;&lt;authors&gt;&lt;author&gt;Shibre, Gebretsadik&lt;/author&gt;&lt;/authors&gt;&lt;/contributors&gt;&lt;titles&gt;&lt;title&gt;Assessment of the Prevalence and Associated Factors of Pneumonia in Children 2to 59 Months Old, Debreberhan District, North East Ethiopia&lt;/title&gt;&lt;/titles&gt;&lt;dates&gt;&lt;year&gt;2015&lt;/year&gt;&lt;/dates&gt;&lt;publisher&gt;Addis Abeba University&lt;/publisher&gt;&lt;urls&gt;&lt;/urls&gt;&lt;/record&gt;&lt;/Cite&gt;&lt;/EndNote&gt;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(8)</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sz w:val="16"/>
                <w:szCs w:val="16"/>
              </w:rPr>
              <w:t>Tegenu</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&lt;EndNote&gt;&lt;Cite&gt;&lt;Author&gt;Tegenu&lt;/Author&gt;&lt;Year&gt;2018&lt;/Year&gt;&lt;RecNum&gt;101&lt;/RecNum&gt;&lt;DisplayText&gt;(9)&lt;/DisplayText&gt;&lt;record&gt;&lt;rec-number&gt;101&lt;/rec-number&gt;&lt;foreign-keys&gt;&lt;key app="EN" db-id="zrxxds2r6wtfz2eefdovra5b5pe5raep9was" timestamp="1580213726"&gt;101&lt;/key&gt;&lt;/foreign-keys&gt;&lt;ref-type name="Thesis"&gt;32&lt;/ref-type&gt;&lt;contributors&gt;&lt;authors&gt;&lt;author&gt;Tegenu, Kenenisa&lt;/author&gt;&lt;/authors&gt;&lt;/contributors&gt;&lt;titles&gt;&lt;title&gt;Prevalence and associated factors of pneumonia among under-five children at public hospitals in Jimma zone, South West of Ethiopia, 2018&lt;/title&gt;&lt;/titles&gt;&lt;dates&gt;&lt;year&gt;2018&lt;/year&gt;&lt;/dates&gt;&lt;publisher&gt;Addis Ababa Universty&lt;/publisher&gt;&lt;urls&gt;&lt;/urls&gt;&lt;/record&gt;&lt;/Cite&gt;&lt;/EndNote&gt;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(9)</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color w:val="FF0000"/>
                <w:sz w:val="16"/>
                <w:szCs w:val="16"/>
              </w:rPr>
              <w:t>5</w:t>
            </w:r>
            <w:r w:rsidRPr="00284E23">
              <w:rPr>
                <w:rFonts w:ascii="Times New Roman" w:hAnsi="Times New Roman" w:cs="Times New Roman"/>
                <w:sz w:val="16"/>
                <w:szCs w:val="16"/>
              </w:rPr>
              <w:t>/8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Included </w:t>
            </w:r>
          </w:p>
        </w:tc>
      </w:tr>
      <w:tr w:rsidR="00456BE4" w:rsidRPr="00284E23" w:rsidTr="00323447">
        <w:trPr>
          <w:trHeight w:val="152"/>
          <w:jc w:val="center"/>
        </w:trPr>
        <w:tc>
          <w:tcPr>
            <w:tcW w:w="2515" w:type="dxa"/>
          </w:tcPr>
          <w:p w:rsidR="00456BE4" w:rsidRPr="00284E23" w:rsidRDefault="00456BE4" w:rsidP="00323447">
            <w:pPr>
              <w:ind w:left="360"/>
              <w:rPr>
                <w:rFonts w:ascii="Times New Roman" w:hAnsi="Times New Roman" w:cs="Times New Roman"/>
                <w:bCs/>
                <w:sz w:val="16"/>
                <w:szCs w:val="16"/>
              </w:rPr>
            </w:pPr>
            <w:proofErr w:type="spellStart"/>
            <w:r w:rsidRPr="00284E23">
              <w:rPr>
                <w:rFonts w:ascii="Times New Roman" w:hAnsi="Times New Roman" w:cs="Times New Roman"/>
                <w:sz w:val="16"/>
                <w:szCs w:val="16"/>
              </w:rPr>
              <w:t>Abuka</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&lt;EndNote&gt;&lt;Cite&gt;&lt;Author&gt;Abuka&lt;/Author&gt;&lt;Year&gt;2017&lt;/Year&gt;&lt;RecNum&gt;103&lt;/RecNum&gt;&lt;DisplayText&gt;(10)&lt;/DisplayText&gt;&lt;record&gt;&lt;rec-number&gt;103&lt;/rec-number&gt;&lt;foreign-keys&gt;&lt;key app="EN" db-id="zrxxds2r6wtfz2eefdovra5b5pe5raep9was" timestamp="1580213852"&gt;103&lt;/key&gt;&lt;/foreign-keys&gt;&lt;ref-type name="Journal Article"&gt;17&lt;/ref-type&gt;&lt;contributors&gt;&lt;authors&gt;&lt;author&gt;Abuka, Teshome&lt;/author&gt;&lt;/authors&gt;&lt;/contributors&gt;&lt;titles&gt;&lt;title&gt;Prevalence of pneumonia and factors associated among children 2-59 months old in Wondo Genet district, Sidama zone, SNNPR, Ethiopia&lt;/title&gt;&lt;secondary-title&gt;Current Pediatric Research&lt;/secondary-title&gt;&lt;/titles&gt;&lt;periodical&gt;&lt;full-title&gt;Current Pediatric Research&lt;/full-title&gt;&lt;/periodical&gt;&lt;dates&gt;&lt;year&gt;2017&lt;/year&gt;&lt;/dates&gt;&lt;urls&gt;&lt;/urls&gt;&lt;/record&gt;&lt;/Cite&gt;&lt;/EndNote&gt;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(10)</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77"/>
          <w:jc w:val="center"/>
        </w:trPr>
        <w:tc>
          <w:tcPr>
            <w:tcW w:w="2515" w:type="dxa"/>
          </w:tcPr>
          <w:p w:rsidR="00456BE4" w:rsidRPr="00284E23" w:rsidRDefault="00456BE4" w:rsidP="00323447">
            <w:pPr>
              <w:ind w:left="360"/>
              <w:rPr>
                <w:rFonts w:ascii="Times New Roman" w:hAnsi="Times New Roman" w:cs="Times New Roman"/>
                <w:sz w:val="16"/>
                <w:szCs w:val="16"/>
              </w:rPr>
            </w:pPr>
            <w:r w:rsidRPr="00284E23">
              <w:rPr>
                <w:rFonts w:ascii="Times New Roman" w:hAnsi="Times New Roman" w:cs="Times New Roman"/>
                <w:noProof/>
                <w:sz w:val="16"/>
                <w:szCs w:val="16"/>
              </w:rPr>
              <w:t xml:space="preserve">Adhanom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&lt;EndNote&gt;&lt;Cite&gt;&lt;Author&gt;Adhanom&lt;/Author&gt;&lt;Year&gt;2019&lt;/Year&gt;&lt;RecNum&gt;141&lt;/RecNum&gt;&lt;DisplayText&gt;(11)&lt;/DisplayText&gt;&lt;record&gt;&lt;rec-number&gt;141&lt;/rec-number&gt;&lt;foreign-keys&gt;&lt;key app="EN" db-id="zrxxds2r6wtfz2eefdovra5b5pe5raep9was" timestamp="1580314169"&gt;141&lt;/key&gt;&lt;/foreign-keys&gt;&lt;ref-type name="Journal Article"&gt;17&lt;/ref-type&gt;&lt;contributors&gt;&lt;authors&gt;&lt;author&gt;Adhanom, Gebre&lt;/author&gt;&lt;author&gt;Gebreegziabiher, Dawit&lt;/author&gt;&lt;author&gt;Weldu, Yemane&lt;/author&gt;&lt;author&gt;Gebreyesus Wasihun, Araya&lt;/author&gt;&lt;author&gt;Araya, Tadele&lt;/author&gt;&lt;author&gt;Legese, Haftom&lt;/author&gt;&lt;author&gt;Lopes, Bruno S&lt;/author&gt;&lt;author&gt;Saravanan, Muthupandian&lt;/author&gt;&lt;/authors&gt;&lt;/contributors&gt;&lt;titles&gt;&lt;title&gt;Species, Risk Factors, and Antimicrobial Susceptibility Profiles of Bacterial Isolates from HIV-Infected Patients Suspected to Have Pneumonia in Mekelle Zone, Tigray, Northern Ethiopia&lt;/title&gt;&lt;secondary-title&gt;BioMed research international&lt;/secondary-title&gt;&lt;/titles&gt;&lt;periodical&gt;&lt;full-title&gt;BioMed research international&lt;/full-title&gt;&lt;/periodical&gt;&lt;volume&gt;2019&lt;/volume&gt;&lt;dates&gt;&lt;year&gt;2019&lt;/year&gt;&lt;/dates&gt;&lt;isbn&gt;2314-6133&lt;/isbn&gt;&lt;urls&gt;&lt;/urls&gt;&lt;/record&gt;&lt;/Cite&gt;&lt;/EndNote&gt;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(11)</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5/8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34"/>
          <w:jc w:val="center"/>
        </w:trPr>
        <w:tc>
          <w:tcPr>
            <w:tcW w:w="2515" w:type="dxa"/>
            <w:vAlign w:val="bottom"/>
          </w:tcPr>
          <w:p w:rsidR="00456BE4" w:rsidRPr="00284E23" w:rsidRDefault="00456BE4" w:rsidP="00323447">
            <w:pPr>
              <w:ind w:left="360"/>
              <w:rPr>
                <w:rFonts w:ascii="Times New Roman" w:hAnsi="Times New Roman" w:cs="Times New Roman"/>
                <w:color w:val="000000"/>
                <w:sz w:val="16"/>
                <w:szCs w:val="16"/>
              </w:rPr>
            </w:pPr>
            <w:r w:rsidRPr="00284E23">
              <w:rPr>
                <w:rFonts w:ascii="Times New Roman" w:hAnsi="Times New Roman" w:cs="Times New Roman"/>
                <w:noProof/>
                <w:sz w:val="16"/>
                <w:szCs w:val="16"/>
              </w:rPr>
              <w:t xml:space="preserve">Lenda  </w:t>
            </w:r>
            <w:r w:rsidRPr="00284E23">
              <w:rPr>
                <w:rFonts w:ascii="Times New Roman" w:hAnsi="Times New Roman" w:cs="Times New Roman"/>
                <w:i/>
                <w:noProof/>
                <w:sz w:val="16"/>
                <w:szCs w:val="16"/>
              </w:rPr>
              <w:t>et al</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&lt;EndNote&gt;&lt;Cite&gt;&lt;Author&gt;Lenda&lt;/Author&gt;&lt;Year&gt;2018&lt;/Year&gt;&lt;RecNum&gt;142&lt;/RecNum&gt;&lt;DisplayText&gt;(12)&lt;/DisplayText&gt;&lt;record&gt;&lt;rec-number&gt;142&lt;/rec-number&gt;&lt;foreign-keys&gt;&lt;key app="EN" db-id="zrxxds2r6wtfz2eefdovra5b5pe5raep9was" timestamp="1580314239"&gt;142&lt;/key&gt;&lt;/foreign-keys&gt;&lt;ref-type name="Thesis"&gt;32&lt;/ref-type&gt;&lt;contributors&gt;&lt;authors&gt;&lt;author&gt;Lenda, Astehun&lt;/author&gt;&lt;author&gt;Demena, Melake&lt;/author&gt;&lt;author&gt;Mengistie, Bezatu&lt;/author&gt;&lt;/authors&gt;&lt;/contributors&gt;&lt;titles&gt;&lt;title&gt;Prevalence of Pneumonia and Associated Factors Among Under-five Children in Boloso Bombe Woreda, Southern Ethiopia: A Community Based Study&lt;/title&gt;&lt;/titles&gt;&lt;dates&gt;&lt;year&gt;2018&lt;/year&gt;&lt;/dates&gt;&lt;publisher&gt;Haramaya University&lt;/publisher&gt;&lt;urls&gt;&lt;/urls&gt;&lt;/record&gt;&lt;/Cite&gt;&lt;/EndNote&gt;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(12)</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8/8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34"/>
          <w:jc w:val="center"/>
        </w:trPr>
        <w:tc>
          <w:tcPr>
            <w:tcW w:w="2515" w:type="dxa"/>
          </w:tcPr>
          <w:p w:rsidR="00456BE4" w:rsidRPr="00284E23" w:rsidRDefault="00456BE4" w:rsidP="00323447">
            <w:pPr>
              <w:ind w:left="360"/>
              <w:rPr>
                <w:rFonts w:ascii="Times New Roman" w:hAnsi="Times New Roman" w:cs="Times New Roman"/>
                <w:sz w:val="16"/>
                <w:szCs w:val="16"/>
              </w:rPr>
            </w:pPr>
            <w:r w:rsidRPr="00284E23">
              <w:rPr>
                <w:rFonts w:ascii="Times New Roman" w:hAnsi="Times New Roman" w:cs="Times New Roman"/>
                <w:noProof/>
                <w:sz w:val="16"/>
                <w:szCs w:val="16"/>
              </w:rPr>
              <w:t xml:space="preserve">Keter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&lt;EndNote&gt;&lt;Cite&gt;&lt;Author&gt;Keter&lt;/Author&gt;&lt;Year&gt;2015&lt;/Year&gt;&lt;RecNum&gt;131&lt;/RecNum&gt;&lt;DisplayText&gt;(13)&lt;/DisplayText&gt;&lt;record&gt;&lt;rec-number&gt;131&lt;/rec-number&gt;&lt;foreign-keys&gt;&lt;key app="EN" db-id="zrxxds2r6wtfz2eefdovra5b5pe5raep9was" timestamp="1580293880"&gt;131&lt;/key&gt;&lt;/foreign-keys&gt;&lt;ref-type name="Thesis"&gt;32&lt;/ref-type&gt;&lt;contributors&gt;&lt;authors&gt;&lt;author&gt;Keter, Paul Kibet Keter&lt;/author&gt;&lt;/authors&gt;&lt;/contributors&gt;&lt;titles&gt;&lt;title&gt;Knowledge, Attitudes and Practices of Mothers in relation to Childhood Pneumonia and factors associated with Pneumonia and Seeking Health Care in Kapsabet District Hospital in Nandi County, Kenya&lt;/title&gt;&lt;/titles&gt;&lt;dates&gt;&lt;year&gt;2015&lt;/year&gt;&lt;/dates&gt;&lt;publisher&gt;JKUAT&lt;/publisher&gt;&lt;urls&gt;&lt;/urls&gt;&lt;/record&gt;&lt;/Cite&gt;&lt;/EndNote&gt;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(13)</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97"/>
          <w:jc w:val="center"/>
        </w:trPr>
        <w:tc>
          <w:tcPr>
            <w:tcW w:w="2515" w:type="dxa"/>
          </w:tcPr>
          <w:p w:rsidR="00456BE4" w:rsidRPr="00284E23" w:rsidRDefault="00456BE4" w:rsidP="00323447">
            <w:pPr>
              <w:ind w:left="360"/>
              <w:rPr>
                <w:rFonts w:ascii="Times New Roman" w:hAnsi="Times New Roman" w:cs="Times New Roman"/>
                <w:sz w:val="16"/>
                <w:szCs w:val="16"/>
              </w:rPr>
            </w:pPr>
            <w:proofErr w:type="spellStart"/>
            <w:r w:rsidRPr="00284E23">
              <w:rPr>
                <w:rFonts w:ascii="Times New Roman" w:hAnsi="Times New Roman" w:cs="Times New Roman"/>
                <w:sz w:val="16"/>
                <w:szCs w:val="16"/>
              </w:rPr>
              <w:t>Muthumbi</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&lt;EndNote&gt;&lt;Cite&gt;&lt;Author&gt;Muthumbi&lt;/Author&gt;&lt;Year&gt;2017&lt;/Year&gt;&lt;RecNum&gt;116&lt;/RecNum&gt;&lt;DisplayText&gt;(14)&lt;/DisplayText&gt;&lt;record&gt;&lt;rec-number&gt;116&lt;/rec-number&gt;&lt;foreign-keys&gt;&lt;key app="EN" db-id="zrxxds2r6wtfz2eefdovra5b5pe5raep9was" timestamp="1580214487"&gt;116&lt;/key&gt;&lt;/foreign-keys&gt;&lt;ref-type name="Journal Article"&gt;17&lt;/ref-type&gt;&lt;contributors&gt;&lt;authors&gt;&lt;author&gt;Muthumbi, Esther&lt;/author&gt;&lt;author&gt;Lowe, Brett S&lt;/author&gt;&lt;author&gt;Muyodi, Cyprian&lt;/author&gt;&lt;author&gt;Getambu, Esther&lt;/author&gt;&lt;author&gt;Gleeson, Fergus&lt;/author&gt;&lt;author&gt;Scott, J Anthony G&lt;/author&gt;&lt;/authors&gt;&lt;/contributors&gt;&lt;titles&gt;&lt;title&gt;Risk factors for community-acquired pneumonia among adults in Kenya: a case–control study&lt;/title&gt;&lt;secondary-title&gt;Pneumonia&lt;/secondary-title&gt;&lt;/titles&gt;&lt;periodical&gt;&lt;full-title&gt;Pneumonia&lt;/full-title&gt;&lt;/periodical&gt;&lt;pages&gt;17&lt;/pages&gt;&lt;volume&gt;9&lt;/volume&gt;&lt;number&gt;1&lt;/number&gt;&lt;dates&gt;&lt;year&gt;2017&lt;/year&gt;&lt;/dates&gt;&lt;isbn&gt;2200-6133&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(14)</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9"/>
          <w:jc w:val="center"/>
        </w:trPr>
        <w:tc>
          <w:tcPr>
            <w:tcW w:w="2515" w:type="dxa"/>
          </w:tcPr>
          <w:p w:rsidR="00456BE4" w:rsidRPr="00284E23" w:rsidRDefault="00456BE4" w:rsidP="00323447">
            <w:pPr>
              <w:ind w:left="360"/>
              <w:rPr>
                <w:rFonts w:ascii="Times New Roman" w:hAnsi="Times New Roman" w:cs="Times New Roman"/>
                <w:sz w:val="16"/>
                <w:szCs w:val="16"/>
              </w:rPr>
            </w:pPr>
            <w:proofErr w:type="spellStart"/>
            <w:r w:rsidRPr="00284E23">
              <w:rPr>
                <w:rFonts w:ascii="Times New Roman" w:hAnsi="Times New Roman" w:cs="Times New Roman"/>
                <w:sz w:val="16"/>
                <w:szCs w:val="16"/>
              </w:rPr>
              <w:lastRenderedPageBreak/>
              <w:t>Ndungu</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&lt;EndNote&gt;&lt;Cite&gt;&lt;Author&gt;Ndungu&lt;/Author&gt;&lt;Year&gt;2018&lt;/Year&gt;&lt;RecNum&gt;118&lt;/RecNum&gt;&lt;DisplayText&gt;(15)&lt;/DisplayText&gt;&lt;record&gt;&lt;rec-number&gt;118&lt;/rec-number&gt;&lt;foreign-keys&gt;&lt;key app="EN" db-id="zrxxds2r6wtfz2eefdovra5b5pe5raep9was" timestamp="1580214560"&gt;118&lt;/key&gt;&lt;/foreign-keys&gt;&lt;ref-type name="Journal Article"&gt;17&lt;/ref-type&gt;&lt;contributors&gt;&lt;authors&gt;&lt;author&gt;Ndungu, Elizabeth Wanjiku&lt;/author&gt;&lt;author&gt;Okwara, Florence Nafula&lt;/author&gt;&lt;author&gt;Oyore, John Paul&lt;/author&gt;&lt;/authors&gt;&lt;/contributors&gt;&lt;titles&gt;&lt;title&gt;Cross Sectional Survey of Care Seeking For Acute Respiratory Illness in Children Under 5 Years in Rural Kenya&lt;/title&gt;&lt;secondary-title&gt;Am J Pediatr&lt;/secondary-title&gt;&lt;/titles&gt;&lt;periodical&gt;&lt;full-title&gt;Am J Pediatr&lt;/full-title&gt;&lt;/periodical&gt;&lt;pages&gt;69-79&lt;/pages&gt;&lt;volume&gt;4&lt;/volume&gt;&lt;number&gt;3&lt;/number&gt;&lt;dates&gt;&lt;year&gt;2018&lt;/year&gt;&lt;/dates&gt;&lt;urls&gt;&lt;/urls&gt;&lt;/record&gt;&lt;/Cite&gt;&lt;/EndNote&gt;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(15)</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61"/>
          <w:jc w:val="center"/>
        </w:trPr>
        <w:tc>
          <w:tcPr>
            <w:tcW w:w="2515" w:type="dxa"/>
          </w:tcPr>
          <w:p w:rsidR="00456BE4" w:rsidRPr="00284E23" w:rsidRDefault="00456BE4" w:rsidP="00323447">
            <w:pPr>
              <w:ind w:left="360"/>
              <w:rPr>
                <w:rFonts w:ascii="Times New Roman" w:hAnsi="Times New Roman" w:cs="Times New Roman"/>
                <w:sz w:val="16"/>
                <w:szCs w:val="16"/>
              </w:rPr>
            </w:pPr>
            <w:proofErr w:type="spellStart"/>
            <w:r w:rsidRPr="00284E23">
              <w:rPr>
                <w:rFonts w:ascii="Times New Roman" w:hAnsi="Times New Roman" w:cs="Times New Roman"/>
                <w:sz w:val="16"/>
                <w:szCs w:val="16"/>
              </w:rPr>
              <w:t>Walekhwa</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&lt;EndNote&gt;&lt;Cite&gt;&lt;Author&gt;Walekhwa&lt;/Author&gt;&lt;Year&gt;2018&lt;/Year&gt;&lt;RecNum&gt;120&lt;/RecNum&gt;&lt;DisplayText&gt;(16)&lt;/DisplayText&gt;&lt;record&gt;&lt;rec-number&gt;120&lt;/rec-number&gt;&lt;foreign-keys&gt;&lt;key app="EN" db-id="zrxxds2r6wtfz2eefdovra5b5pe5raep9was" timestamp="1580214659"&gt;120&lt;/key&gt;&lt;/foreign-keys&gt;&lt;ref-type name="Journal Article"&gt;17&lt;/ref-type&gt;&lt;contributors&gt;&lt;authors&gt;&lt;author&gt;Walekhwa, Michael&lt;/author&gt;&lt;author&gt;Muturi, Margaret&lt;/author&gt;&lt;author&gt;Revathi Gunturu, Eucharia Kenya&lt;/author&gt;&lt;author&gt;Kabera, Beatrice&lt;/author&gt;&lt;/authors&gt;&lt;/contributors&gt;&lt;titles&gt;&lt;title&gt;Streptococcus pneumoniae serotype epidemiology among PCV-10 vaccinated and unvaccinated children at Gertrude’s Children’s Hospital, Nairobi County: a cross-sectional study&lt;/title&gt;&lt;secondary-title&gt;F1000Research&lt;/secondary-title&gt;&lt;/titles&gt;&lt;periodical&gt;&lt;full-title&gt;F1000Research&lt;/full-title&gt;&lt;/periodical&gt;&lt;volume&gt;7&lt;/volume&gt;&lt;dates&gt;&lt;year&gt;2018&lt;/year&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(16)</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7</w:t>
            </w:r>
            <w:r w:rsidRPr="00284E23">
              <w:rPr>
                <w:rFonts w:ascii="Times New Roman" w:hAnsi="Times New Roman" w:cs="Times New Roman"/>
                <w:sz w:val="16"/>
                <w:szCs w:val="16"/>
              </w:rPr>
              <w:t>/8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61"/>
          <w:jc w:val="center"/>
        </w:trPr>
        <w:tc>
          <w:tcPr>
            <w:tcW w:w="2515" w:type="dxa"/>
          </w:tcPr>
          <w:p w:rsidR="00456BE4" w:rsidRPr="00284E23" w:rsidRDefault="00456BE4" w:rsidP="00323447">
            <w:pPr>
              <w:ind w:left="360"/>
              <w:rPr>
                <w:rFonts w:ascii="Times New Roman" w:hAnsi="Times New Roman" w:cs="Times New Roman"/>
                <w:sz w:val="16"/>
                <w:szCs w:val="16"/>
              </w:rPr>
            </w:pPr>
            <w:proofErr w:type="spellStart"/>
            <w:r w:rsidRPr="00E875D5">
              <w:rPr>
                <w:rFonts w:ascii="Times New Roman" w:hAnsi="Times New Roman" w:cs="Times New Roman"/>
                <w:sz w:val="16"/>
                <w:szCs w:val="16"/>
              </w:rPr>
              <w:t>Sikolia</w:t>
            </w:r>
            <w:proofErr w:type="spellEnd"/>
            <w:r w:rsidRPr="00E875D5">
              <w:rPr>
                <w:rFonts w:ascii="Times New Roman" w:hAnsi="Times New Roman" w:cs="Times New Roman"/>
                <w:sz w:val="16"/>
                <w:szCs w:val="16"/>
              </w:rPr>
              <w:t xml:space="preserve"> et al(30)</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52"/>
          <w:jc w:val="center"/>
        </w:trPr>
        <w:tc>
          <w:tcPr>
            <w:tcW w:w="2515" w:type="dxa"/>
          </w:tcPr>
          <w:p w:rsidR="00456BE4" w:rsidRPr="00284E23" w:rsidRDefault="00456BE4" w:rsidP="00323447">
            <w:pPr>
              <w:ind w:left="360"/>
              <w:rPr>
                <w:rFonts w:ascii="Times New Roman" w:hAnsi="Times New Roman" w:cs="Times New Roman"/>
                <w:sz w:val="16"/>
                <w:szCs w:val="16"/>
              </w:rPr>
            </w:pPr>
            <w:r w:rsidRPr="00284E23">
              <w:rPr>
                <w:rFonts w:ascii="Times New Roman" w:hAnsi="Times New Roman" w:cs="Times New Roman"/>
                <w:noProof/>
                <w:sz w:val="16"/>
                <w:szCs w:val="16"/>
              </w:rPr>
              <w:t xml:space="preserve">Kinyoki </w:t>
            </w:r>
            <w:r w:rsidRPr="00284E23">
              <w:rPr>
                <w:rFonts w:ascii="Times New Roman" w:hAnsi="Times New Roman" w:cs="Times New Roman"/>
                <w:i/>
                <w:noProof/>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&lt;EndNote&gt;&lt;Cite&gt;&lt;Author&gt;Kinyoki&lt;/Author&gt;&lt;Year&gt;2017&lt;/Year&gt;&lt;RecNum&gt;149&lt;/RecNum&gt;&lt;DisplayText&gt;(17)&lt;/DisplayText&gt;&lt;record&gt;&lt;rec-number&gt;149&lt;/rec-number&gt;&lt;foreign-keys&gt;&lt;key app="EN" db-id="zrxxds2r6wtfz2eefdovra5b5pe5raep9was" timestamp="1580315019"&gt;149&lt;/key&gt;&lt;/foreign-keys&gt;&lt;ref-type name="Journal Article"&gt;17&lt;/ref-type&gt;&lt;contributors&gt;&lt;authors&gt;&lt;author&gt;Kinyoki, Damaris K&lt;/author&gt;&lt;author&gt;Manda, Samuel O&lt;/author&gt;&lt;author&gt;Moloney, Grainne M&lt;/author&gt;&lt;author&gt;Odundo, Elijah O&lt;/author&gt;&lt;author&gt;Berkley, James A&lt;/author&gt;&lt;author&gt;Noor, Abdisalan M&lt;/author&gt;&lt;author&gt;Kandala, Ngianga‐Bakwin&lt;/author&gt;&lt;/authors&gt;&lt;/contributors&gt;&lt;titles&gt;&lt;title&gt;Modelling the ecological comorbidity of acute respiratory infection, diarrhoea and stunting among children under the age of 5 years in Somalia&lt;/title&gt;&lt;secondary-title&gt;International Statistical Review&lt;/secondary-title&gt;&lt;/titles&gt;&lt;periodical&gt;&lt;full-title&gt;International Statistical Review&lt;/full-title&gt;&lt;/periodical&gt;&lt;pages&gt;164-176&lt;/pages&gt;&lt;volume&gt;85&lt;/volume&gt;&lt;number&gt;1&lt;/number&gt;&lt;dates&gt;&lt;year&gt;2017&lt;/year&gt;&lt;/dates&gt;&lt;isbn&gt;0306-7734&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(17)</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224"/>
          <w:jc w:val="center"/>
        </w:trPr>
        <w:tc>
          <w:tcPr>
            <w:tcW w:w="2515" w:type="dxa"/>
            <w:vAlign w:val="bottom"/>
          </w:tcPr>
          <w:p w:rsidR="00456BE4" w:rsidRPr="00284E23" w:rsidRDefault="00456BE4" w:rsidP="00323447">
            <w:pPr>
              <w:ind w:left="360"/>
              <w:rPr>
                <w:rFonts w:ascii="Times New Roman" w:hAnsi="Times New Roman" w:cs="Times New Roman"/>
                <w:b/>
                <w:bCs/>
                <w:color w:val="131413"/>
                <w:sz w:val="16"/>
                <w:szCs w:val="16"/>
              </w:rPr>
            </w:pPr>
            <w:r w:rsidRPr="00284E23">
              <w:rPr>
                <w:rFonts w:ascii="Times New Roman" w:hAnsi="Times New Roman" w:cs="Times New Roman"/>
                <w:noProof/>
                <w:sz w:val="16"/>
                <w:szCs w:val="16"/>
              </w:rPr>
              <w:t xml:space="preserve">Gritly </w:t>
            </w:r>
            <w:r w:rsidRPr="00284E23">
              <w:rPr>
                <w:rFonts w:ascii="Times New Roman" w:hAnsi="Times New Roman" w:cs="Times New Roman"/>
                <w:bCs/>
                <w:i/>
                <w:color w:val="131413"/>
                <w:sz w:val="16"/>
                <w:szCs w:val="16"/>
              </w:rPr>
              <w:t>et al</w:t>
            </w:r>
            <w:r w:rsidRPr="00284E23">
              <w:rPr>
                <w:rFonts w:ascii="Times New Roman" w:hAnsi="Times New Roman" w:cs="Times New Roman"/>
                <w:b/>
                <w:bCs/>
                <w:color w:val="131413"/>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&lt;EndNote&gt;&lt;Cite&gt;&lt;Author&gt;Gritly&lt;/Author&gt;&lt;Year&gt;2018&lt;/Year&gt;&lt;RecNum&gt;133&lt;/RecNum&gt;&lt;DisplayText&gt;(18)&lt;/DisplayText&gt;&lt;record&gt;&lt;rec-number&gt;133&lt;/rec-number&gt;&lt;foreign-keys&gt;&lt;key app="EN" db-id="zrxxds2r6wtfz2eefdovra5b5pe5raep9was" timestamp="1580294135"&gt;133&lt;/key&gt;&lt;/foreign-keys&gt;&lt;ref-type name="Journal Article"&gt;17&lt;/ref-type&gt;&lt;contributors&gt;&lt;authors&gt;&lt;author&gt;Gritly, Siham MO&lt;/author&gt;&lt;author&gt;Elamin, Mohamed Osman&lt;/author&gt;&lt;author&gt;Rahimtullah, Hatim&lt;/author&gt;&lt;author&gt;Ali, Abdikani Y Haji&lt;/author&gt;&lt;author&gt;Dhiblaw, Abdi&lt;/author&gt;&lt;author&gt;Mohamed, Ebtihal A&lt;/author&gt;&lt;author&gt;Adetunji, Hamed Ademola&lt;/author&gt;&lt;/authors&gt;&lt;/contributors&gt;&lt;titles&gt;&lt;title&gt;Risk factors of pneumonia among children under 5 years at a pediatric hospital in Sudan&lt;/title&gt;&lt;secondary-title&gt;International Journal of Medical Research &amp;amp; Health Sciences&lt;/secondary-title&gt;&lt;/titles&gt;&lt;periodical&gt;&lt;full-title&gt;International Journal of Medical Research &amp;amp; Health Sciences&lt;/full-title&gt;&lt;/periodical&gt;&lt;pages&gt;60-68&lt;/pages&gt;&lt;volume&gt;7&lt;/volume&gt;&lt;number&gt;4&lt;/number&gt;&lt;dates&gt;&lt;year&gt;2018&lt;/year&gt;&lt;/dates&gt;&lt;isbn&gt;2319-5886&lt;/isbn&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(18)</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7</w:t>
            </w:r>
            <w:r w:rsidRPr="00284E23">
              <w:rPr>
                <w:rFonts w:ascii="Times New Roman" w:hAnsi="Times New Roman" w:cs="Times New Roman"/>
                <w:sz w:val="16"/>
                <w:szCs w:val="16"/>
              </w:rPr>
              <w:t>/8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0"/>
          <w:jc w:val="center"/>
        </w:trPr>
        <w:tc>
          <w:tcPr>
            <w:tcW w:w="2515" w:type="dxa"/>
            <w:vAlign w:val="bottom"/>
          </w:tcPr>
          <w:p w:rsidR="00456BE4" w:rsidRPr="00284E23" w:rsidRDefault="00456BE4" w:rsidP="00323447">
            <w:pPr>
              <w:ind w:left="360"/>
              <w:rPr>
                <w:rFonts w:ascii="Times New Roman" w:hAnsi="Times New Roman" w:cs="Times New Roman"/>
                <w:b/>
                <w:bCs/>
                <w:color w:val="231F20"/>
                <w:sz w:val="16"/>
                <w:szCs w:val="16"/>
              </w:rPr>
            </w:pPr>
            <w:r w:rsidRPr="00284E23">
              <w:rPr>
                <w:rFonts w:ascii="Times New Roman" w:hAnsi="Times New Roman" w:cs="Times New Roman"/>
                <w:noProof/>
                <w:sz w:val="16"/>
                <w:szCs w:val="16"/>
              </w:rPr>
              <w:t xml:space="preserve">Salih </w:t>
            </w:r>
            <w:r w:rsidRPr="00284E23">
              <w:rPr>
                <w:rFonts w:ascii="Times New Roman" w:hAnsi="Times New Roman" w:cs="Times New Roman"/>
                <w:bCs/>
                <w:i/>
                <w:color w:val="231F20"/>
                <w:sz w:val="16"/>
                <w:szCs w:val="16"/>
              </w:rPr>
              <w:t>et al</w:t>
            </w:r>
            <w:r w:rsidRPr="00284E23">
              <w:rPr>
                <w:rFonts w:ascii="Times New Roman" w:hAnsi="Times New Roman" w:cs="Times New Roman"/>
                <w:b/>
                <w:bCs/>
                <w:color w:val="231F20"/>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&lt;EndNote&gt;&lt;Cite&gt;&lt;Author&gt;Salih&lt;/Author&gt;&lt;Year&gt;2014&lt;/Year&gt;&lt;RecNum&gt;150&lt;/RecNum&gt;&lt;DisplayText&gt;(19)&lt;/DisplayText&gt;&lt;record&gt;&lt;rec-number&gt;150&lt;/rec-number&gt;&lt;foreign-keys&gt;&lt;key app="EN" db-id="zrxxds2r6wtfz2eefdovra5b5pe5raep9was" timestamp="1580315170"&gt;150&lt;/key&gt;&lt;/foreign-keys&gt;&lt;ref-type name="Journal Article"&gt;17&lt;/ref-type&gt;&lt;contributors&gt;&lt;authors&gt;&lt;author&gt;Salih, Karim Eldin M&lt;/author&gt;&lt;author&gt;Bilal, Jalal A&lt;/author&gt;&lt;author&gt;Alfadeel, Mona A&lt;/author&gt;&lt;author&gt;Hamid, Yassin&lt;/author&gt;&lt;author&gt;Eldouch, Widad&lt;/author&gt;&lt;author&gt;Elsammani, Elfatih&lt;/author&gt;&lt;author&gt;Ibrahim, Salah A&lt;/author&gt;&lt;author&gt;Adam, Ishag&lt;/author&gt;&lt;/authors&gt;&lt;/contributors&gt;&lt;titles&gt;&lt;title&gt;Poor adherence to the World Health Organization guidelines of treatment of severe pneumonia in children at Khartoum, Sudan&lt;/title&gt;&lt;secondary-title&gt;BMC research notes&lt;/secondary-title&gt;&lt;/titles&gt;&lt;periodical&gt;&lt;full-title&gt;BMC research notes&lt;/full-title&gt;&lt;/periodical&gt;&lt;pages&gt;531&lt;/pages&gt;&lt;volume&gt;7&lt;/volume&gt;&lt;number&gt;1&lt;/number&gt;&lt;dates&gt;&lt;year&gt;2014&lt;/year&gt;&lt;/dates&gt;&lt;isbn&gt;1756-0500&lt;/isbn&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(19)</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color w:val="FF0000"/>
                <w:sz w:val="16"/>
                <w:szCs w:val="16"/>
              </w:rPr>
              <w:t>5</w:t>
            </w:r>
            <w:r w:rsidRPr="00284E23">
              <w:rPr>
                <w:rFonts w:ascii="Times New Roman" w:hAnsi="Times New Roman" w:cs="Times New Roman"/>
                <w:sz w:val="16"/>
                <w:szCs w:val="16"/>
              </w:rPr>
              <w:t>/8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43"/>
          <w:jc w:val="center"/>
        </w:trPr>
        <w:tc>
          <w:tcPr>
            <w:tcW w:w="2515" w:type="dxa"/>
            <w:vAlign w:val="bottom"/>
          </w:tcPr>
          <w:p w:rsidR="00456BE4" w:rsidRPr="00284E23" w:rsidRDefault="00456BE4" w:rsidP="00323447">
            <w:pPr>
              <w:ind w:left="360"/>
              <w:rPr>
                <w:rFonts w:ascii="Times New Roman" w:hAnsi="Times New Roman" w:cs="Times New Roman"/>
                <w:color w:val="000000"/>
                <w:sz w:val="16"/>
                <w:szCs w:val="16"/>
              </w:rPr>
            </w:pPr>
            <w:r w:rsidRPr="00284E23">
              <w:rPr>
                <w:rFonts w:ascii="Times New Roman" w:hAnsi="Times New Roman" w:cs="Times New Roman"/>
                <w:noProof/>
                <w:sz w:val="16"/>
                <w:szCs w:val="16"/>
              </w:rPr>
              <w:t xml:space="preserve">Gabbad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&lt;EndNote&gt;&lt;Cite&gt;&lt;Author&gt;Gabbad&lt;/Author&gt;&lt;Year&gt;2014&lt;/Year&gt;&lt;RecNum&gt;151&lt;/RecNum&gt;&lt;DisplayText&gt;(20)&lt;/DisplayText&gt;&lt;record&gt;&lt;rec-number&gt;151&lt;/rec-number&gt;&lt;foreign-keys&gt;&lt;key app="EN" db-id="zrxxds2r6wtfz2eefdovra5b5pe5raep9was" timestamp="1580315238"&gt;151&lt;/key&gt;&lt;/foreign-keys&gt;&lt;ref-type name="Journal Article"&gt;17&lt;/ref-type&gt;&lt;contributors&gt;&lt;authors&gt;&lt;author&gt;Gabbad, Abdelsafi A&lt;/author&gt;&lt;author&gt;Alrahman, Goaher M Abd&lt;/author&gt;&lt;author&gt;Elawad, Mohammed A&lt;/author&gt;&lt;/authors&gt;&lt;/contributors&gt;&lt;titles&gt;&lt;title&gt;Childhood pneumonia at omdurman paediatric hospital, Khartoum, Sudan&lt;/title&gt;&lt;secondary-title&gt;Int. J. of Multidisciplinary and Current research&lt;/secondary-title&gt;&lt;/titles&gt;&lt;periodical&gt;&lt;full-title&gt;Int. J. of Multidisciplinary and Current research&lt;/full-title&gt;&lt;/periodical&gt;&lt;dates&gt;&lt;year&gt;2014&lt;/year&gt;&lt;/dates&gt;&lt;urls&gt;&lt;/urls&gt;&lt;/record&gt;&lt;/Cite&gt;&lt;/EndNote&gt;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(20)</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43"/>
          <w:jc w:val="center"/>
        </w:trPr>
        <w:tc>
          <w:tcPr>
            <w:tcW w:w="2515" w:type="dxa"/>
            <w:vAlign w:val="bottom"/>
          </w:tcPr>
          <w:p w:rsidR="00456BE4" w:rsidRPr="00284E23" w:rsidRDefault="00456BE4" w:rsidP="00323447">
            <w:pPr>
              <w:ind w:left="360"/>
              <w:rPr>
                <w:rFonts w:ascii="Times New Roman" w:hAnsi="Times New Roman" w:cs="Times New Roman"/>
                <w:color w:val="000000"/>
                <w:sz w:val="16"/>
                <w:szCs w:val="16"/>
              </w:rPr>
            </w:pPr>
            <w:r w:rsidRPr="00284E23">
              <w:rPr>
                <w:rFonts w:ascii="Times New Roman" w:hAnsi="Times New Roman" w:cs="Times New Roman"/>
                <w:noProof/>
                <w:sz w:val="16"/>
                <w:szCs w:val="16"/>
              </w:rPr>
              <w:t xml:space="preserve">Ndosa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&lt;EndNote&gt;&lt;Cite&gt;&lt;Author&gt;Ndosa&lt;/Author&gt;&lt;Year&gt;2015&lt;/Year&gt;&lt;RecNum&gt;153&lt;/RecNum&gt;&lt;DisplayText&gt;(21)&lt;/DisplayText&gt;&lt;record&gt;&lt;rec-number&gt;153&lt;/rec-number&gt;&lt;foreign-keys&gt;&lt;key app="EN" db-id="zrxxds2r6wtfz2eefdovra5b5pe5raep9was" timestamp="1580315457"&gt;153&lt;/key&gt;&lt;/foreign-keys&gt;&lt;ref-type name="Journal Article"&gt;17&lt;/ref-type&gt;&lt;contributors&gt;&lt;authors&gt;&lt;author&gt;Ndosa, Apansia&lt;/author&gt;&lt;author&gt;Kidenya, Benson R&lt;/author&gt;&lt;author&gt;Mushi, Martha F&lt;/author&gt;&lt;author&gt;Mirambo, Mariam M&lt;/author&gt;&lt;author&gt;Hokororo, Aldofineh&lt;/author&gt;&lt;author&gt;Mshana, Stephen E&lt;/author&gt;&lt;/authors&gt;&lt;/contributors&gt;&lt;titles&gt;&lt;title&gt;Factors associated with colonization of Streptococcus pneumoniae among under-fives attending clinic in Mwanza City, Tanzania&lt;/title&gt;&lt;secondary-title&gt;Tanzania Journal of Health Research&lt;/secondary-title&gt;&lt;/titles&gt;&lt;periodical&gt;&lt;full-title&gt;Tanzania Journal of Health Research&lt;/full-title&gt;&lt;/periodical&gt;&lt;volume&gt;17&lt;/volume&gt;&lt;number&gt;1&lt;/number&gt;&lt;dates&gt;&lt;year&gt;2015&lt;/year&gt;&lt;/dates&gt;&lt;isbn&gt;1821-9241&lt;/isbn&gt;&lt;urls&gt;&lt;/urls&gt;&lt;/record&gt;&lt;/Cite&gt;&lt;/EndNote&gt;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(21)</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5/8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215"/>
          <w:jc w:val="center"/>
        </w:trPr>
        <w:tc>
          <w:tcPr>
            <w:tcW w:w="2515" w:type="dxa"/>
          </w:tcPr>
          <w:p w:rsidR="00456BE4" w:rsidRPr="00284E23" w:rsidRDefault="00456BE4" w:rsidP="00323447">
            <w:pPr>
              <w:ind w:left="360"/>
              <w:rPr>
                <w:rFonts w:ascii="Times New Roman" w:hAnsi="Times New Roman" w:cs="Times New Roman"/>
                <w:sz w:val="16"/>
                <w:szCs w:val="16"/>
              </w:rPr>
            </w:pPr>
            <w:r w:rsidRPr="00284E23">
              <w:rPr>
                <w:rFonts w:ascii="Times New Roman" w:hAnsi="Times New Roman" w:cs="Times New Roman"/>
                <w:noProof/>
                <w:sz w:val="16"/>
                <w:szCs w:val="16"/>
              </w:rPr>
              <w:t xml:space="preserve">Lugangira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&lt;EndNote&gt;&lt;Cite&gt;&lt;Author&gt;Lugangira&lt;/Author&gt;&lt;Year&gt;2017&lt;/Year&gt;&lt;RecNum&gt;154&lt;/RecNum&gt;&lt;DisplayText&gt;(22)&lt;/DisplayText&gt;&lt;record&gt;&lt;rec-number&gt;154&lt;/rec-number&gt;&lt;foreign-keys&gt;&lt;key app="EN" db-id="zrxxds2r6wtfz2eefdovra5b5pe5raep9was" timestamp="1580315766"&gt;154&lt;/key&gt;&lt;/foreign-keys&gt;&lt;ref-type name="Journal Article"&gt;17&lt;/ref-type&gt;&lt;contributors&gt;&lt;authors&gt;&lt;author&gt;Lugangira, Kristina&lt;/author&gt;&lt;author&gt;Kalokola, Festus&lt;/author&gt;&lt;/authors&gt;&lt;/contributors&gt;&lt;titles&gt;&lt;title&gt;Morbidity and mortality of children aged 2–59 months admitted in the Tanzania Lake Zone’s public hospitals: a cross-sectional study&lt;/title&gt;&lt;secondary-title&gt;BMC research notes&lt;/secondary-title&gt;&lt;/titles&gt;&lt;periodical&gt;&lt;full-title&gt;BMC research notes&lt;/full-title&gt;&lt;/periodical&gt;&lt;pages&gt;502&lt;/pages&gt;&lt;volume&gt;10&lt;/volume&gt;&lt;number&gt;1&lt;/number&gt;&lt;dates&gt;&lt;year&gt;2017&lt;/year&gt;&lt;/dates&gt;&lt;isbn&gt;1756-0500&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(22)</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8/8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0"/>
          <w:jc w:val="center"/>
        </w:trPr>
        <w:tc>
          <w:tcPr>
            <w:tcW w:w="2515" w:type="dxa"/>
            <w:vAlign w:val="bottom"/>
          </w:tcPr>
          <w:p w:rsidR="00456BE4" w:rsidRPr="00284E23" w:rsidRDefault="00456BE4" w:rsidP="00323447">
            <w:pPr>
              <w:ind w:left="360"/>
              <w:rPr>
                <w:rFonts w:ascii="Times New Roman" w:hAnsi="Times New Roman" w:cs="Times New Roman"/>
                <w:color w:val="000000"/>
                <w:sz w:val="16"/>
                <w:szCs w:val="16"/>
              </w:rPr>
            </w:pPr>
            <w:r w:rsidRPr="00284E23">
              <w:rPr>
                <w:rFonts w:ascii="Times New Roman" w:hAnsi="Times New Roman" w:cs="Times New Roman"/>
                <w:noProof/>
                <w:sz w:val="16"/>
                <w:szCs w:val="16"/>
              </w:rPr>
              <w:t xml:space="preserve">Lindstrand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&lt;EndNote&gt;&lt;Cite&gt;&lt;Author&gt;Lindstrand&lt;/Author&gt;&lt;Year&gt;2016&lt;/Year&gt;&lt;RecNum&gt;155&lt;/RecNum&gt;&lt;DisplayText&gt;(23)&lt;/DisplayText&gt;&lt;record&gt;&lt;rec-number&gt;155&lt;/rec-number&gt;&lt;foreign-keys&gt;&lt;key app="EN" db-id="zrxxds2r6wtfz2eefdovra5b5pe5raep9was" timestamp="1580315973"&gt;155&lt;/key&gt;&lt;/foreign-keys&gt;&lt;ref-type name="Journal Article"&gt;17&lt;/ref-type&gt;&lt;contributors&gt;&lt;authors&gt;&lt;author&gt;Lindstrand, Ann&lt;/author&gt;&lt;author&gt;Kalyango, Joan&lt;/author&gt;&lt;author&gt;Alfven, Tobias&lt;/author&gt;&lt;author&gt;Darenberg, Jessica&lt;/author&gt;&lt;author&gt;Kadobera, Daniel&lt;/author&gt;&lt;author&gt;Bwanga, Freddie&lt;/author&gt;&lt;author&gt;Peterson, Stefan&lt;/author&gt;&lt;author&gt;Henriques-Normark, Birgitta&lt;/author&gt;&lt;author&gt;Källander, Karin&lt;/author&gt;&lt;/authors&gt;&lt;/contributors&gt;&lt;titles&gt;&lt;title&gt;Pneumococcal carriage in children under five years in Uganda-will present pneumococcal conjugate vaccines be appropriate?&lt;/title&gt;&lt;secondary-title&gt;PloS one&lt;/secondary-title&gt;&lt;/titles&gt;&lt;periodical&gt;&lt;full-title&gt;PLoS One&lt;/full-title&gt;&lt;/periodical&gt;&lt;volume&gt;11&lt;/volume&gt;&lt;number&gt;11&lt;/number&gt;&lt;dates&gt;&lt;year&gt;2016&lt;/year&gt;&lt;/dates&gt;&lt;urls&gt;&lt;/urls&gt;&lt;/record&gt;&lt;/Cite&gt;&lt;/EndNote&gt;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(23)</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6/8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77"/>
          <w:jc w:val="center"/>
        </w:trPr>
        <w:tc>
          <w:tcPr>
            <w:tcW w:w="2515" w:type="dxa"/>
            <w:vAlign w:val="bottom"/>
          </w:tcPr>
          <w:p w:rsidR="00456BE4" w:rsidRPr="00284E23" w:rsidRDefault="00456BE4" w:rsidP="00323447">
            <w:pPr>
              <w:ind w:left="360"/>
              <w:rPr>
                <w:rFonts w:ascii="Times New Roman" w:hAnsi="Times New Roman" w:cs="Times New Roman"/>
                <w:color w:val="000000"/>
                <w:sz w:val="16"/>
                <w:szCs w:val="16"/>
              </w:rPr>
            </w:pPr>
            <w:r w:rsidRPr="00284E23">
              <w:rPr>
                <w:rFonts w:ascii="Times New Roman" w:hAnsi="Times New Roman" w:cs="Times New Roman"/>
                <w:noProof/>
                <w:sz w:val="16"/>
                <w:szCs w:val="16"/>
              </w:rPr>
              <w:t xml:space="preserve">Tuhebwe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&lt;EndNote&gt;&lt;Cite&gt;&lt;Author&gt;Tuhebwe&lt;/Author&gt;&lt;Year&gt;2014&lt;/Year&gt;&lt;RecNum&gt;156&lt;/RecNum&gt;&lt;DisplayText&gt;(24)&lt;/DisplayText&gt;&lt;record&gt;&lt;rec-number&gt;156&lt;/rec-number&gt;&lt;foreign-keys&gt;&lt;key app="EN" db-id="zrxxds2r6wtfz2eefdovra5b5pe5raep9was" timestamp="1580316096"&gt;156&lt;/key&gt;&lt;/foreign-keys&gt;&lt;ref-type name="Journal Article"&gt;17&lt;/ref-type&gt;&lt;contributors&gt;&lt;authors&gt;&lt;author&gt;Tuhebwe, Doreen&lt;/author&gt;&lt;author&gt;Tumushabe, Elly&lt;/author&gt;&lt;author&gt;Leontsini, Elli&lt;/author&gt;&lt;author&gt;Wanyenze, Rhoda K&lt;/author&gt;&lt;/authors&gt;&lt;/contributors&gt;&lt;titles&gt;&lt;title&gt;Pneumonia among children under five in Uganda: symptom recognition and actions taken by caretakers&lt;/title&gt;&lt;secondary-title&gt;African health sciences&lt;/secondary-title&gt;&lt;/titles&gt;&lt;periodical&gt;&lt;full-title&gt;African health sciences&lt;/full-title&gt;&lt;/periodical&gt;&lt;pages&gt;993-1000&lt;/pages&gt;&lt;volume&gt;14&lt;/volume&gt;&lt;number&gt;4&lt;/number&gt;&lt;dates&gt;&lt;year&gt;2014&lt;/year&gt;&lt;/dates&gt;&lt;isbn&gt;1680-6905&lt;/isbn&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(24)</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45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7/8</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25"/>
          <w:jc w:val="center"/>
        </w:trPr>
        <w:tc>
          <w:tcPr>
            <w:tcW w:w="11515" w:type="dxa"/>
            <w:gridSpan w:val="15"/>
          </w:tcPr>
          <w:p w:rsidR="00456BE4" w:rsidRPr="00284E23" w:rsidRDefault="00456BE4" w:rsidP="00323447">
            <w:pPr>
              <w:rPr>
                <w:rFonts w:ascii="Times New Roman" w:hAnsi="Times New Roman" w:cs="Times New Roman"/>
                <w:b/>
                <w:bCs/>
                <w:sz w:val="16"/>
                <w:szCs w:val="16"/>
              </w:rPr>
            </w:pPr>
            <w:r w:rsidRPr="00284E23">
              <w:rPr>
                <w:rFonts w:ascii="Times New Roman" w:hAnsi="Times New Roman" w:cs="Times New Roman"/>
                <w:b/>
                <w:bCs/>
                <w:sz w:val="16"/>
                <w:szCs w:val="16"/>
              </w:rPr>
              <w:t>Cohort studies</w:t>
            </w:r>
          </w:p>
        </w:tc>
      </w:tr>
      <w:tr w:rsidR="00456BE4" w:rsidRPr="00284E23" w:rsidTr="00323447">
        <w:trPr>
          <w:trHeight w:val="125"/>
          <w:jc w:val="center"/>
        </w:trPr>
        <w:tc>
          <w:tcPr>
            <w:tcW w:w="2515" w:type="dxa"/>
          </w:tcPr>
          <w:p w:rsidR="00456BE4" w:rsidRPr="00284E23" w:rsidRDefault="00456BE4" w:rsidP="00323447">
            <w:pPr>
              <w:rPr>
                <w:rFonts w:ascii="Times New Roman" w:hAnsi="Times New Roman" w:cs="Times New Roman"/>
                <w:bCs/>
                <w:sz w:val="16"/>
                <w:szCs w:val="16"/>
              </w:rPr>
            </w:pPr>
            <w:proofErr w:type="spellStart"/>
            <w:r w:rsidRPr="00284E23">
              <w:rPr>
                <w:rFonts w:ascii="Times New Roman" w:hAnsi="Times New Roman" w:cs="Times New Roman"/>
                <w:sz w:val="16"/>
                <w:szCs w:val="16"/>
              </w:rPr>
              <w:t>Negash</w:t>
            </w:r>
            <w:proofErr w:type="spellEnd"/>
            <w:r w:rsidRPr="00284E23">
              <w:rPr>
                <w:rFonts w:ascii="Times New Roman" w:hAnsi="Times New Roman" w:cs="Times New Roman"/>
                <w:sz w:val="16"/>
                <w:szCs w:val="16"/>
              </w:rPr>
              <w:t xml:space="preserve"> </w:t>
            </w:r>
            <w:r w:rsidRPr="00284E23">
              <w:rPr>
                <w:rFonts w:ascii="Times New Roman" w:hAnsi="Times New Roman" w:cs="Times New Roman"/>
                <w:i/>
                <w:sz w:val="16"/>
                <w:szCs w:val="16"/>
              </w:rPr>
              <w:t>et al</w:t>
            </w:r>
            <w:r w:rsidRPr="00284E23">
              <w:rPr>
                <w:rFonts w:ascii="Times New Roman" w:hAnsi="Times New Roman" w:cs="Times New Roman"/>
                <w:bCs/>
                <w:sz w:val="16"/>
                <w:szCs w:val="16"/>
              </w:rPr>
              <w:fldChar w:fldCharType="begin"/>
            </w:r>
            <w:r w:rsidRPr="00284E23">
              <w:rPr>
                <w:rFonts w:ascii="Times New Roman" w:hAnsi="Times New Roman" w:cs="Times New Roman"/>
                <w:bCs/>
                <w:sz w:val="16"/>
                <w:szCs w:val="16"/>
              </w:rPr>
              <w:instrText xml:space="preserve"> ADDIN EN.CITE &lt;EndNote&gt;&lt;Cite&gt;&lt;Author&gt;Negash&lt;/Author&gt;&lt;Year&gt;2019&lt;/Year&gt;&lt;RecNum&gt;87&lt;/RecNum&gt;&lt;DisplayText&gt;(25)&lt;/DisplayText&gt;&lt;record&gt;&lt;rec-number&gt;87&lt;/rec-number&gt;&lt;foreign-keys&gt;&lt;key app="EN" db-id="zrxxds2r6wtfz2eefdovra5b5pe5raep9was" timestamp="1580212881"&gt;87&lt;/key&gt;&lt;/foreign-keys&gt;&lt;ref-type name="Conference Proceedings"&gt;10&lt;/ref-type&gt;&lt;contributors&gt;&lt;authors&gt;&lt;author&gt;Negash, Abel Abera&lt;/author&gt;&lt;author&gt;Asrat, Daniel&lt;/author&gt;&lt;author&gt;Abebe, Workeabeba&lt;/author&gt;&lt;author&gt;Hailemariam, Tewodros&lt;/author&gt;&lt;author&gt;Hailu, Tsegaye&lt;/author&gt;&lt;author&gt;Aseffa, Abraham&lt;/author&gt;&lt;author&gt;Vaneechoutte, Mario&lt;/author&gt;&lt;/authors&gt;&lt;/contributors&gt;&lt;titles&gt;&lt;title&gt;Bacteremic community-acquired pneumonia in Ethiopian children: etiology, antibiotic resistance, risk factors, and clinical outcome&lt;/title&gt;&lt;secondary-title&gt;Open forum infectious diseases&lt;/secondary-title&gt;&lt;/titles&gt;&lt;pages&gt;ofz029&lt;/pages&gt;&lt;volume&gt;6&lt;/volume&gt;&lt;number&gt;3&lt;/number&gt;&lt;dates&gt;&lt;year&gt;2019&lt;/year&gt;&lt;/dates&gt;&lt;publisher&gt;Oxford University Press US&lt;/publisher&gt;&lt;isbn&gt;2328-8957&lt;/isbn&gt;&lt;urls&gt;&lt;/urls&gt;&lt;/record&gt;&lt;/Cite&gt;&lt;/EndNote&gt;</w:instrText>
            </w:r>
            <w:r w:rsidRPr="00284E23">
              <w:rPr>
                <w:rFonts w:ascii="Times New Roman" w:hAnsi="Times New Roman" w:cs="Times New Roman"/>
                <w:bCs/>
                <w:sz w:val="16"/>
                <w:szCs w:val="16"/>
              </w:rPr>
              <w:fldChar w:fldCharType="separate"/>
            </w:r>
            <w:r w:rsidRPr="00284E23">
              <w:rPr>
                <w:rFonts w:ascii="Times New Roman" w:hAnsi="Times New Roman" w:cs="Times New Roman"/>
                <w:bCs/>
                <w:noProof/>
                <w:sz w:val="16"/>
                <w:szCs w:val="16"/>
              </w:rPr>
              <w:t>(25)</w:t>
            </w:r>
            <w:r w:rsidRPr="00284E23">
              <w:rPr>
                <w:rFonts w:ascii="Times New Roman" w:hAnsi="Times New Roman" w:cs="Times New Roman"/>
                <w:bCs/>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9/11</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Low risk</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98"/>
          <w:jc w:val="center"/>
        </w:trPr>
        <w:tc>
          <w:tcPr>
            <w:tcW w:w="2515" w:type="dxa"/>
          </w:tcPr>
          <w:p w:rsidR="00456BE4" w:rsidRPr="00284E23" w:rsidRDefault="00456BE4" w:rsidP="00323447">
            <w:pPr>
              <w:rPr>
                <w:rFonts w:ascii="Times New Roman" w:hAnsi="Times New Roman" w:cs="Times New Roman"/>
                <w:sz w:val="16"/>
                <w:szCs w:val="16"/>
              </w:rPr>
            </w:pPr>
            <w:proofErr w:type="spellStart"/>
            <w:r w:rsidRPr="00284E23">
              <w:rPr>
                <w:rFonts w:ascii="Times New Roman" w:hAnsi="Times New Roman" w:cs="Times New Roman"/>
                <w:sz w:val="16"/>
                <w:szCs w:val="16"/>
              </w:rPr>
              <w:t>Ásbjörnsdóttir</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&lt;EndNote&gt;&lt;Cite&gt;&lt;Author&gt;Ásbjörnsdóttir&lt;/Author&gt;&lt;Year&gt;2013&lt;/Year&gt;&lt;RecNum&gt;124&lt;/RecNum&gt;&lt;DisplayText&gt;(26)&lt;/DisplayText&gt;&lt;record&gt;&lt;rec-number&gt;124&lt;/rec-number&gt;&lt;foreign-keys&gt;&lt;key app="EN" db-id="zrxxds2r6wtfz2eefdovra5b5pe5raep9was" timestamp="1580214846"&gt;124&lt;/key&gt;&lt;/foreign-keys&gt;&lt;ref-type name="Journal Article"&gt;17&lt;/ref-type&gt;&lt;contributors&gt;&lt;authors&gt;&lt;author&gt;Ásbjörnsdóttir, Kristjana H&lt;/author&gt;&lt;author&gt;Slyker, Jennifer A&lt;/author&gt;&lt;author&gt;Weiss, Noel S&lt;/author&gt;&lt;author&gt;Mbori-Ngacha, Dorothy&lt;/author&gt;&lt;author&gt;Maleche-Obimbo, Elizabeth&lt;/author&gt;&lt;author&gt;Wamalwa, Dalton&lt;/author&gt;&lt;author&gt;John-Stewart, Grace&lt;/author&gt;&lt;/authors&gt;&lt;/contributors&gt;&lt;titles&gt;&lt;title&gt;Breastfeeding is associated with decreased pneumonia incidence among HIV-exposed, uninfected Kenyan infants&lt;/title&gt;&lt;secondary-title&gt;AIDS (London, England)&lt;/secondary-title&gt;&lt;/titles&gt;&lt;periodical&gt;&lt;full-title&gt;AIDS (London, England)&lt;/full-title&gt;&lt;/periodical&gt;&lt;pages&gt;2809&lt;/pages&gt;&lt;volume&gt;27&lt;/volume&gt;&lt;number&gt;17&lt;/number&gt;&lt;dates&gt;&lt;year&gt;2013&lt;/year&gt;&lt;/dates&gt;&lt;urls&gt;&lt;/urls&gt;&lt;/record&gt;&lt;/Cite&gt;&lt;/EndNote&gt;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(26)</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10</w:t>
            </w:r>
            <w:r w:rsidRPr="00284E23">
              <w:rPr>
                <w:rFonts w:ascii="Times New Roman" w:hAnsi="Times New Roman" w:cs="Times New Roman"/>
                <w:sz w:val="16"/>
                <w:szCs w:val="16"/>
              </w:rPr>
              <w:t>/11</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07"/>
          <w:jc w:val="center"/>
        </w:trPr>
        <w:tc>
          <w:tcPr>
            <w:tcW w:w="11515" w:type="dxa"/>
            <w:gridSpan w:val="15"/>
          </w:tcPr>
          <w:p w:rsidR="00456BE4" w:rsidRPr="00284E23" w:rsidRDefault="00456BE4" w:rsidP="00323447">
            <w:pPr>
              <w:rPr>
                <w:rFonts w:ascii="Times New Roman" w:hAnsi="Times New Roman" w:cs="Times New Roman"/>
                <w:b/>
                <w:bCs/>
                <w:sz w:val="16"/>
                <w:szCs w:val="16"/>
              </w:rPr>
            </w:pPr>
            <w:r w:rsidRPr="00284E23">
              <w:rPr>
                <w:rFonts w:ascii="Times New Roman" w:hAnsi="Times New Roman" w:cs="Times New Roman"/>
                <w:b/>
                <w:bCs/>
                <w:sz w:val="16"/>
                <w:szCs w:val="16"/>
              </w:rPr>
              <w:t>Case control study</w:t>
            </w:r>
          </w:p>
        </w:tc>
      </w:tr>
      <w:tr w:rsidR="00456BE4" w:rsidRPr="00284E23" w:rsidTr="00323447">
        <w:trPr>
          <w:trHeight w:val="170"/>
          <w:jc w:val="center"/>
        </w:trPr>
        <w:tc>
          <w:tcPr>
            <w:tcW w:w="2515"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noProof/>
                <w:sz w:val="16"/>
                <w:szCs w:val="16"/>
              </w:rPr>
              <w:t xml:space="preserve">Deng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color w:val="000000"/>
                <w:sz w:val="16"/>
                <w:szCs w:val="16"/>
              </w:rPr>
              <w:fldChar w:fldCharType="begin"/>
            </w:r>
            <w:r w:rsidRPr="00284E23">
              <w:rPr>
                <w:rFonts w:ascii="Times New Roman" w:hAnsi="Times New Roman" w:cs="Times New Roman"/>
                <w:color w:val="000000"/>
                <w:sz w:val="16"/>
                <w:szCs w:val="16"/>
              </w:rPr>
              <w:instrText xml:space="preserve"> ADDIN EN.CITE &lt;EndNote&gt;&lt;Cite&gt;&lt;Author&gt;Deng&lt;/Author&gt;&lt;Year&gt;2019&lt;/Year&gt;&lt;RecNum&gt;152&lt;/RecNum&gt;&lt;DisplayText&gt;(27)&lt;/DisplayText&gt;&lt;record&gt;&lt;rec-number&gt;152&lt;/rec-number&gt;&lt;foreign-keys&gt;&lt;key app="EN" db-id="zrxxds2r6wtfz2eefdovra5b5pe5raep9was" timestamp="1580315335"&gt;152&lt;/key&gt;&lt;/foreign-keys&gt;&lt;ref-type name="Thesis"&gt;32&lt;/ref-type&gt;&lt;contributors&gt;&lt;authors&gt;&lt;author&gt;Deng, Abuoi Arok&lt;/author&gt;&lt;/authors&gt;&lt;/contributors&gt;&lt;titles&gt;&lt;title&gt;Risk factors for acute lower respiratory tract infections in children under five years of age in Juba, Southern Sudan&lt;/title&gt;&lt;/titles&gt;&lt;dates&gt;&lt;year&gt;2019&lt;/year&gt;&lt;/dates&gt;&lt;publisher&gt;JKUAT-COHES&lt;/publisher&gt;&lt;urls&gt;&lt;/urls&gt;&lt;/record&gt;&lt;/Cite&gt;&lt;/EndNote&gt;</w:instrText>
            </w:r>
            <w:r w:rsidRPr="00284E23">
              <w:rPr>
                <w:rFonts w:ascii="Times New Roman" w:hAnsi="Times New Roman" w:cs="Times New Roman"/>
                <w:color w:val="000000"/>
                <w:sz w:val="16"/>
                <w:szCs w:val="16"/>
              </w:rPr>
              <w:fldChar w:fldCharType="separate"/>
            </w:r>
            <w:r w:rsidRPr="00284E23">
              <w:rPr>
                <w:rFonts w:ascii="Times New Roman" w:hAnsi="Times New Roman" w:cs="Times New Roman"/>
                <w:noProof/>
                <w:color w:val="000000"/>
                <w:sz w:val="16"/>
                <w:szCs w:val="16"/>
              </w:rPr>
              <w:t>(27)</w:t>
            </w:r>
            <w:r w:rsidRPr="00284E23">
              <w:rPr>
                <w:rFonts w:ascii="Times New Roman" w:hAnsi="Times New Roman" w:cs="Times New Roman"/>
                <w:color w:val="000000"/>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8/</w:t>
            </w:r>
            <w:r w:rsidRPr="00284E23">
              <w:rPr>
                <w:rFonts w:ascii="Times New Roman" w:hAnsi="Times New Roman" w:cs="Times New Roman"/>
                <w:sz w:val="16"/>
                <w:szCs w:val="16"/>
              </w:rPr>
              <w:t>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Low risk</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0"/>
          <w:jc w:val="center"/>
        </w:trPr>
        <w:tc>
          <w:tcPr>
            <w:tcW w:w="2515" w:type="dxa"/>
          </w:tcPr>
          <w:p w:rsidR="00456BE4" w:rsidRPr="00E875D5" w:rsidRDefault="00456BE4" w:rsidP="00323447">
            <w:pPr>
              <w:rPr>
                <w:rFonts w:ascii="Times New Roman" w:hAnsi="Times New Roman" w:cs="Times New Roman"/>
                <w:sz w:val="16"/>
                <w:szCs w:val="16"/>
              </w:rPr>
            </w:pPr>
            <w:proofErr w:type="spellStart"/>
            <w:r w:rsidRPr="00E875D5">
              <w:rPr>
                <w:rFonts w:ascii="Times New Roman" w:hAnsi="Times New Roman" w:cs="Times New Roman"/>
                <w:sz w:val="16"/>
                <w:szCs w:val="16"/>
              </w:rPr>
              <w:t>Dadi</w:t>
            </w:r>
            <w:proofErr w:type="spellEnd"/>
            <w:r w:rsidRPr="00E875D5">
              <w:rPr>
                <w:rFonts w:ascii="Times New Roman" w:hAnsi="Times New Roman" w:cs="Times New Roman"/>
                <w:sz w:val="16"/>
                <w:szCs w:val="16"/>
              </w:rPr>
              <w:t xml:space="preserve"> et al(16)</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UC</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N</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shd w:val="clear" w:color="auto" w:fill="auto"/>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N</w:t>
            </w:r>
          </w:p>
        </w:tc>
        <w:tc>
          <w:tcPr>
            <w:tcW w:w="450" w:type="dxa"/>
            <w:shd w:val="clear" w:color="auto" w:fill="auto"/>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720" w:type="dxa"/>
            <w:shd w:val="clear" w:color="auto" w:fill="7F7F7F" w:themeFill="text1" w:themeFillTint="80"/>
          </w:tcPr>
          <w:p w:rsidR="00456BE4" w:rsidRPr="00E875D5" w:rsidRDefault="00456BE4" w:rsidP="00323447">
            <w:pPr>
              <w:rPr>
                <w:rFonts w:ascii="Times New Roman" w:hAnsi="Times New Roman" w:cs="Times New Roman"/>
                <w:sz w:val="16"/>
                <w:szCs w:val="16"/>
              </w:rPr>
            </w:pPr>
          </w:p>
        </w:tc>
        <w:tc>
          <w:tcPr>
            <w:tcW w:w="81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0"/>
          <w:jc w:val="center"/>
        </w:trPr>
        <w:tc>
          <w:tcPr>
            <w:tcW w:w="2515" w:type="dxa"/>
          </w:tcPr>
          <w:p w:rsidR="00456BE4" w:rsidRPr="00E875D5" w:rsidRDefault="00456BE4" w:rsidP="00323447">
            <w:pPr>
              <w:rPr>
                <w:rFonts w:ascii="Times New Roman" w:hAnsi="Times New Roman" w:cs="Times New Roman"/>
                <w:sz w:val="16"/>
                <w:szCs w:val="16"/>
              </w:rPr>
            </w:pPr>
            <w:proofErr w:type="spellStart"/>
            <w:r w:rsidRPr="00E875D5">
              <w:rPr>
                <w:rFonts w:ascii="Times New Roman" w:hAnsi="Times New Roman" w:cs="Times New Roman"/>
                <w:sz w:val="16"/>
                <w:szCs w:val="16"/>
              </w:rPr>
              <w:t>Geleta</w:t>
            </w:r>
            <w:proofErr w:type="spellEnd"/>
            <w:r w:rsidRPr="00E875D5">
              <w:rPr>
                <w:rFonts w:ascii="Times New Roman" w:hAnsi="Times New Roman" w:cs="Times New Roman"/>
                <w:sz w:val="16"/>
                <w:szCs w:val="16"/>
              </w:rPr>
              <w:t xml:space="preserve"> et al(14)</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N</w:t>
            </w:r>
          </w:p>
        </w:tc>
        <w:tc>
          <w:tcPr>
            <w:tcW w:w="54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450" w:type="dxa"/>
            <w:shd w:val="clear" w:color="auto" w:fill="auto"/>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UC</w:t>
            </w:r>
          </w:p>
        </w:tc>
        <w:tc>
          <w:tcPr>
            <w:tcW w:w="450" w:type="dxa"/>
            <w:shd w:val="clear" w:color="auto" w:fill="auto"/>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Y</w:t>
            </w:r>
          </w:p>
        </w:tc>
        <w:tc>
          <w:tcPr>
            <w:tcW w:w="720" w:type="dxa"/>
            <w:shd w:val="clear" w:color="auto" w:fill="7F7F7F" w:themeFill="text1" w:themeFillTint="80"/>
          </w:tcPr>
          <w:p w:rsidR="00456BE4" w:rsidRPr="00E875D5" w:rsidRDefault="00456BE4" w:rsidP="00323447">
            <w:pPr>
              <w:rPr>
                <w:rFonts w:ascii="Times New Roman" w:hAnsi="Times New Roman" w:cs="Times New Roman"/>
                <w:sz w:val="16"/>
                <w:szCs w:val="16"/>
              </w:rPr>
            </w:pPr>
          </w:p>
        </w:tc>
        <w:tc>
          <w:tcPr>
            <w:tcW w:w="810" w:type="dxa"/>
          </w:tcPr>
          <w:p w:rsidR="00456BE4" w:rsidRPr="00E875D5" w:rsidRDefault="00456BE4" w:rsidP="00323447">
            <w:pPr>
              <w:rPr>
                <w:rFonts w:ascii="Times New Roman" w:hAnsi="Times New Roman" w:cs="Times New Roman"/>
                <w:sz w:val="16"/>
                <w:szCs w:val="16"/>
              </w:rPr>
            </w:pPr>
            <w:r w:rsidRPr="00E875D5">
              <w:rPr>
                <w:rFonts w:ascii="Times New Roman" w:hAnsi="Times New Roman" w:cs="Times New Roman"/>
                <w:sz w:val="16"/>
                <w:szCs w:val="16"/>
              </w:rPr>
              <w:t>8/10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43"/>
          <w:jc w:val="center"/>
        </w:trPr>
        <w:tc>
          <w:tcPr>
            <w:tcW w:w="2515" w:type="dxa"/>
          </w:tcPr>
          <w:p w:rsidR="00456BE4" w:rsidRPr="00284E23" w:rsidRDefault="00456BE4" w:rsidP="00323447">
            <w:pPr>
              <w:rPr>
                <w:rFonts w:ascii="Times New Roman" w:hAnsi="Times New Roman" w:cs="Times New Roman"/>
                <w:noProof/>
                <w:sz w:val="16"/>
                <w:szCs w:val="16"/>
              </w:rPr>
            </w:pPr>
            <w:proofErr w:type="spellStart"/>
            <w:r w:rsidRPr="00284E23">
              <w:rPr>
                <w:rFonts w:ascii="Times New Roman" w:hAnsi="Times New Roman" w:cs="Times New Roman"/>
                <w:sz w:val="16"/>
                <w:szCs w:val="16"/>
              </w:rPr>
              <w:t>Onyango</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&lt;EndNote&gt;&lt;Cite&gt;&lt;Author&gt;Onyango&lt;/Author&gt;&lt;Year&gt;2012&lt;/Year&gt;&lt;RecNum&gt;114&lt;/RecNum&gt;&lt;DisplayText&gt;(28)&lt;/DisplayText&gt;&lt;record&gt;&lt;rec-number&gt;114&lt;/rec-number&gt;&lt;foreign-keys&gt;&lt;key app="EN" db-id="zrxxds2r6wtfz2eefdovra5b5pe5raep9was" timestamp="1580214401"&gt;114&lt;/key&gt;&lt;/foreign-keys&gt;&lt;ref-type name="Journal Article"&gt;17&lt;/ref-type&gt;&lt;contributors&gt;&lt;authors&gt;&lt;author&gt;Onyango, Dickens&lt;/author&gt;&lt;author&gt;Kikuvi, Gideon&lt;/author&gt;&lt;author&gt;Amukoye, Evans&lt;/author&gt;&lt;author&gt;Omolo, Jared&lt;/author&gt;&lt;/authors&gt;&lt;/contributors&gt;&lt;titles&gt;&lt;title&gt;Risk factors of severe pneumonia among children aged 2-59 months in western Kenya: a case control study&lt;/title&gt;&lt;secondary-title&gt;Pan African Medical Journal&lt;/secondary-title&gt;&lt;/titles&gt;&lt;periodical&gt;&lt;full-title&gt;Pan African medical journal&lt;/full-title&gt;&lt;/periodical&gt;&lt;volume&gt;13&lt;/volume&gt;&lt;number&gt;1&lt;/number&gt;&lt;dates&gt;&lt;year&gt;2012&lt;/year&gt;&lt;/dates&gt;&lt;isbn&gt;1937-8688&lt;/isbn&gt;&lt;urls&gt;&lt;/urls&gt;&lt;/record&gt;&lt;/Cite&gt;&lt;/EndNote&gt;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(28)</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89"/>
          <w:jc w:val="center"/>
        </w:trPr>
        <w:tc>
          <w:tcPr>
            <w:tcW w:w="2515"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noProof/>
                <w:sz w:val="16"/>
                <w:szCs w:val="16"/>
              </w:rPr>
              <w:t xml:space="preserve">Deribew </w:t>
            </w:r>
            <w:r w:rsidRPr="00284E23">
              <w:rPr>
                <w:rFonts w:ascii="Times New Roman" w:hAnsi="Times New Roman" w:cs="Times New Roman"/>
                <w:i/>
                <w:noProof/>
                <w:sz w:val="16"/>
                <w:szCs w:val="16"/>
              </w:rPr>
              <w:t>et al</w:t>
            </w:r>
            <w:r w:rsidRPr="00284E23">
              <w:rPr>
                <w:rFonts w:ascii="Times New Roman" w:hAnsi="Times New Roman" w:cs="Times New Roman"/>
                <w:noProof/>
                <w:sz w:val="16"/>
                <w:szCs w:val="16"/>
              </w:rPr>
              <w:t xml:space="preserve"> </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&lt;EndNote&gt;&lt;Cite&gt;&lt;Author&gt;Deribew&lt;/Author&gt;&lt;Year&gt;2007&lt;/Year&gt;&lt;RecNum&gt;143&lt;/RecNum&gt;&lt;DisplayText&gt;(29)&lt;/DisplayText&gt;&lt;record&gt;&lt;rec-number&gt;143&lt;/rec-number&gt;&lt;foreign-keys&gt;&lt;key app="EN" db-id="zrxxds2r6wtfz2eefdovra5b5pe5raep9was" timestamp="1580314327"&gt;143&lt;/key&gt;&lt;/foreign-keys&gt;&lt;ref-type name="Journal Article"&gt;17&lt;/ref-type&gt;&lt;contributors&gt;&lt;authors&gt;&lt;author&gt;Deribew, Amare&lt;/author&gt;&lt;author&gt;Tessema, Fasil&lt;/author&gt;&lt;author&gt;Girma, Belaineh&lt;/author&gt;&lt;/authors&gt;&lt;/contributors&gt;&lt;titles&gt;&lt;title&gt;Determinants of under-five mortality in Gilgel gibe field research center, Southwest Ethiopia&lt;/title&gt;&lt;secondary-title&gt;Ethiopian Journal of Health Development&lt;/secondary-title&gt;&lt;/titles&gt;&lt;periodical&gt;&lt;full-title&gt;Ethiopian Journal of Health Development&lt;/full-title&gt;&lt;/periodical&gt;&lt;pages&gt;117-124&lt;/pages&gt;&lt;volume&gt;21&lt;/volume&gt;&lt;number&gt;2&lt;/number&gt;&lt;dates&gt;&lt;year&gt;2007&lt;/year&gt;&lt;/dates&gt;&lt;isbn&gt;1021-6790&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(29)</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9</w:t>
            </w:r>
            <w:r w:rsidRPr="00284E23">
              <w:rPr>
                <w:rFonts w:ascii="Times New Roman" w:hAnsi="Times New Roman" w:cs="Times New Roman"/>
                <w:sz w:val="16"/>
                <w:szCs w:val="16"/>
              </w:rPr>
              <w:t>/10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52"/>
          <w:jc w:val="center"/>
        </w:trPr>
        <w:tc>
          <w:tcPr>
            <w:tcW w:w="2515" w:type="dxa"/>
          </w:tcPr>
          <w:p w:rsidR="00456BE4" w:rsidRPr="00284E23" w:rsidRDefault="00456BE4" w:rsidP="00323447">
            <w:pPr>
              <w:rPr>
                <w:rFonts w:ascii="Times New Roman" w:hAnsi="Times New Roman" w:cs="Times New Roman"/>
                <w:noProof/>
                <w:sz w:val="16"/>
                <w:szCs w:val="16"/>
              </w:rPr>
            </w:pPr>
            <w:r w:rsidRPr="00284E23">
              <w:rPr>
                <w:rFonts w:ascii="Times New Roman" w:hAnsi="Times New Roman" w:cs="Times New Roman"/>
                <w:noProof/>
                <w:sz w:val="16"/>
                <w:szCs w:val="16"/>
              </w:rPr>
              <w:t xml:space="preserve">MANYA </w:t>
            </w:r>
            <w:r w:rsidRPr="00284E23">
              <w:rPr>
                <w:rFonts w:ascii="Times New Roman" w:hAnsi="Times New Roman" w:cs="Times New Roman"/>
                <w:i/>
                <w:noProof/>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&lt;EndNote&gt;&lt;Cite&gt;&lt;Author&gt;MANYA&lt;/Author&gt;&lt;RecNum&gt;130&lt;/RecNum&gt;&lt;DisplayText&gt;(30)&lt;/DisplayText&gt;&lt;record&gt;&lt;rec-number&gt;130&lt;/rec-number&gt;&lt;foreign-keys&gt;&lt;key app="EN" db-id="zrxxds2r6wtfz2eefdovra5b5pe5raep9was" timestamp="1580293815"&gt;130&lt;/key&gt;&lt;/foreign-keys&gt;&lt;ref-type name="Journal Article"&gt;17&lt;/ref-type&gt;&lt;contributors&gt;&lt;authors&gt;&lt;author&gt;MANYA, AYUB SHISIA&lt;/author&gt;&lt;/authors&gt;&lt;/contributors&gt;&lt;titles&gt;&lt;title&gt;RISK FACTORS FOR PNEUMONIA IN CHILDREN UNDER FIVE YEARS OF AGE, HOSPITALIZED IN A RURAL DISTRICT HOSPITAL OF WESTERN KENYA, 2005&lt;/title&gt;&lt;/titles&gt;&lt;dates&gt;&lt;/dates&gt;&lt;urls&gt;&lt;/urls&gt;&lt;/record&gt;&lt;/Cite&gt;&lt;/EndNote&gt;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(30)</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52"/>
          <w:jc w:val="center"/>
        </w:trPr>
        <w:tc>
          <w:tcPr>
            <w:tcW w:w="2515" w:type="dxa"/>
          </w:tcPr>
          <w:p w:rsidR="00456BE4" w:rsidRPr="00284E23" w:rsidRDefault="00456BE4" w:rsidP="00323447">
            <w:pPr>
              <w:jc w:val="both"/>
              <w:rPr>
                <w:rFonts w:ascii="Times New Roman" w:hAnsi="Times New Roman" w:cs="Times New Roman"/>
                <w:bCs/>
                <w:sz w:val="16"/>
                <w:szCs w:val="16"/>
              </w:rPr>
            </w:pPr>
            <w:proofErr w:type="spellStart"/>
            <w:r w:rsidRPr="00284E23">
              <w:rPr>
                <w:rFonts w:ascii="Times New Roman" w:hAnsi="Times New Roman" w:cs="Times New Roman"/>
                <w:sz w:val="16"/>
                <w:szCs w:val="16"/>
              </w:rPr>
              <w:t>Workineh</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&lt;EndNote&gt;&lt;Cite&gt;&lt;Author&gt;Workineh&lt;/Author&gt;&lt;Year&gt;2017&lt;/Year&gt;&lt;RecNum&gt;105&lt;/RecNum&gt;&lt;DisplayText&gt;(31)&lt;/DisplayText&gt;&lt;record&gt;&lt;rec-number&gt;105&lt;/rec-number&gt;&lt;foreign-keys&gt;&lt;key app="EN" db-id="zrxxds2r6wtfz2eefdovra5b5pe5raep9was" timestamp="1580213963"&gt;105&lt;/key&gt;&lt;/foreign-keys&gt;&lt;ref-type name="Journal Article"&gt;17&lt;/ref-type&gt;&lt;contributors&gt;&lt;authors&gt;&lt;author&gt;Workineh, Yinager&lt;/author&gt;&lt;author&gt;Hailu, Desta&lt;/author&gt;&lt;author&gt;Gultie, Teklemariam&lt;/author&gt;&lt;/authors&gt;&lt;/contributors&gt;&lt;titles&gt;&lt;title&gt;Determinants of pneumonia among under two children in southern Ethiopia: A case control study 2016&lt;/title&gt;&lt;secondary-title&gt;Current Pediatric Research&lt;/secondary-title&gt;&lt;/titles&gt;&lt;periodical&gt;&lt;full-title&gt;Current Pediatric Research&lt;/full-title&gt;&lt;/periodical&gt;&lt;volume&gt;21&lt;/volume&gt;&lt;number&gt;4&lt;/number&gt;&lt;dates&gt;&lt;year&gt;2017&lt;/year&gt;&lt;/dates&gt;&lt;isbn&gt;0971-9032&lt;/isbn&gt;&lt;urls&gt;&lt;/urls&gt;&lt;/record&gt;&lt;/Cite&gt;&lt;/EndNote&gt;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(31)</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88"/>
          <w:jc w:val="center"/>
        </w:trPr>
        <w:tc>
          <w:tcPr>
            <w:tcW w:w="2515" w:type="dxa"/>
          </w:tcPr>
          <w:p w:rsidR="00456BE4" w:rsidRPr="00284E23" w:rsidRDefault="00456BE4" w:rsidP="00323447">
            <w:pPr>
              <w:jc w:val="both"/>
              <w:rPr>
                <w:rFonts w:ascii="Times New Roman" w:hAnsi="Times New Roman" w:cs="Times New Roman"/>
                <w:bCs/>
                <w:sz w:val="16"/>
                <w:szCs w:val="16"/>
              </w:rPr>
            </w:pPr>
            <w:proofErr w:type="spellStart"/>
            <w:r w:rsidRPr="00284E23">
              <w:rPr>
                <w:rFonts w:ascii="Times New Roman" w:hAnsi="Times New Roman" w:cs="Times New Roman"/>
                <w:sz w:val="16"/>
                <w:szCs w:val="16"/>
              </w:rPr>
              <w:t>Markos</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&lt;EndNote&gt;&lt;Cite&gt;&lt;Author&gt;Markos&lt;/Author&gt;&lt;Year&gt;2019&lt;/Year&gt;&lt;RecNum&gt;107&lt;/RecNum&gt;&lt;DisplayText&gt;(32)&lt;/DisplayText&gt;&lt;record&gt;&lt;rec-number&gt;107&lt;/rec-number&gt;&lt;foreign-keys&gt;&lt;key app="EN" db-id="zrxxds2r6wtfz2eefdovra5b5pe5raep9was" timestamp="1580214044"&gt;107&lt;/key&gt;&lt;/foreign-keys&gt;&lt;ref-type name="Journal Article"&gt;17&lt;/ref-type&gt;&lt;contributors&gt;&lt;authors&gt;&lt;author&gt;Markos, Yordanos&lt;/author&gt;&lt;author&gt;Dadi, Abel Fekadu&lt;/author&gt;&lt;author&gt;Demisse, Abayneh Girma&lt;/author&gt;&lt;author&gt;Ayanaw Habitu, Yohannes&lt;/author&gt;&lt;author&gt;Derseh, Behailu Tariku&lt;/author&gt;&lt;author&gt;Debalkie, Getu&lt;/author&gt;&lt;/authors&gt;&lt;/contributors&gt;&lt;titles&gt;&lt;title&gt;Determinants of Under-Five Pneumonia at Gondar University Hospital, Northwest Ethiopia: An Unmatched Case-Control Study&lt;/title&gt;&lt;secondary-title&gt;Journal of environmental and public health&lt;/secondary-title&gt;&lt;/titles&gt;&lt;periodical&gt;&lt;full-title&gt;Journal of environmental and public health&lt;/full-title&gt;&lt;/periodical&gt;&lt;volume&gt;2019&lt;/volume&gt;&lt;dates&gt;&lt;year&gt;2019&lt;/year&gt;&lt;/dates&gt;&lt;isbn&gt;1687-9805&lt;/isbn&gt;&lt;urls&gt;&lt;/urls&gt;&lt;/record&gt;&lt;/Cite&gt;&lt;/EndNote&gt;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(32)</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70"/>
          <w:jc w:val="center"/>
        </w:trPr>
        <w:tc>
          <w:tcPr>
            <w:tcW w:w="2515" w:type="dxa"/>
          </w:tcPr>
          <w:p w:rsidR="00456BE4" w:rsidRPr="00284E23" w:rsidRDefault="00456BE4" w:rsidP="00323447">
            <w:pPr>
              <w:jc w:val="both"/>
              <w:rPr>
                <w:rFonts w:ascii="Times New Roman" w:hAnsi="Times New Roman" w:cs="Times New Roman"/>
                <w:sz w:val="16"/>
                <w:szCs w:val="16"/>
              </w:rPr>
            </w:pPr>
            <w:proofErr w:type="spellStart"/>
            <w:r w:rsidRPr="00284E23">
              <w:rPr>
                <w:rFonts w:ascii="Times New Roman" w:hAnsi="Times New Roman" w:cs="Times New Roman"/>
                <w:sz w:val="16"/>
                <w:szCs w:val="16"/>
              </w:rPr>
              <w:t>Gedefaw</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&lt;EndNote&gt;&lt;Cite&gt;&lt;Author&gt;Gedefaw&lt;/Author&gt;&lt;Year&gt;2015&lt;/Year&gt;&lt;RecNum&gt;109&lt;/RecNum&gt;&lt;DisplayText&gt;(33)&lt;/DisplayText&gt;&lt;record&gt;&lt;rec-number&gt;109&lt;/rec-number&gt;&lt;foreign-keys&gt;&lt;key app="EN" db-id="zrxxds2r6wtfz2eefdovra5b5pe5raep9was" timestamp="1580214132"&gt;109&lt;/key&gt;&lt;/foreign-keys&gt;&lt;ref-type name="Journal Article"&gt;17&lt;/ref-type&gt;&lt;contributors&gt;&lt;authors&gt;&lt;author&gt;Gedefaw, Molla&lt;/author&gt;&lt;author&gt;Berhe, Resom&lt;/author&gt;&lt;/authors&gt;&lt;/contributors&gt;&lt;titles&gt;&lt;title&gt;Determinates of childhood pneumonia and diarrhea with special emphasis to exclusive breastfeeding in north Achefer district, northwest Ethiopia: a case control study&lt;/title&gt;&lt;secondary-title&gt;Open Journal of Epidemiology&lt;/secondary-title&gt;&lt;/titles&gt;&lt;periodical&gt;&lt;full-title&gt;Open Journal of Epidemiology&lt;/full-title&gt;&lt;/periodical&gt;&lt;pages&gt;107&lt;/pages&gt;&lt;volume&gt;5&lt;/volume&gt;&lt;number&gt;02&lt;/number&gt;&lt;dates&gt;&lt;year&gt;2015&lt;/year&gt;&lt;/dates&gt;&lt;urls&gt;&lt;/urls&gt;&lt;/record&gt;&lt;/Cite&gt;&lt;/EndNote&gt;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(33)</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UC</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8</w:t>
            </w:r>
            <w:r w:rsidRPr="00284E23">
              <w:rPr>
                <w:rFonts w:ascii="Times New Roman" w:hAnsi="Times New Roman" w:cs="Times New Roman"/>
                <w:sz w:val="16"/>
                <w:szCs w:val="16"/>
              </w:rPr>
              <w:t>/10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77"/>
          <w:jc w:val="center"/>
        </w:trPr>
        <w:tc>
          <w:tcPr>
            <w:tcW w:w="2515" w:type="dxa"/>
          </w:tcPr>
          <w:p w:rsidR="00456BE4" w:rsidRPr="00284E23" w:rsidRDefault="00456BE4" w:rsidP="00323447">
            <w:pPr>
              <w:jc w:val="both"/>
              <w:rPr>
                <w:rFonts w:ascii="Times New Roman" w:hAnsi="Times New Roman" w:cs="Times New Roman"/>
                <w:bCs/>
                <w:sz w:val="16"/>
                <w:szCs w:val="16"/>
              </w:rPr>
            </w:pPr>
            <w:proofErr w:type="spellStart"/>
            <w:r w:rsidRPr="00284E23">
              <w:rPr>
                <w:rFonts w:ascii="Times New Roman" w:hAnsi="Times New Roman" w:cs="Times New Roman"/>
                <w:sz w:val="16"/>
                <w:szCs w:val="16"/>
              </w:rPr>
              <w:t>Markos</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&lt;EndNote&gt;&lt;Cite&gt;&lt;Author&gt;Markos&lt;/Author&gt;&lt;Year&gt;2019&lt;/Year&gt;&lt;RecNum&gt;107&lt;/RecNum&gt;&lt;DisplayText&gt;(32)&lt;/DisplayText&gt;&lt;record&gt;&lt;rec-number&gt;107&lt;/rec-number&gt;&lt;foreign-keys&gt;&lt;key app="EN" db-id="zrxxds2r6wtfz2eefdovra5b5pe5raep9was" timestamp="1580214044"&gt;107&lt;/key&gt;&lt;/foreign-keys&gt;&lt;ref-type name="Journal Article"&gt;17&lt;/ref-type&gt;&lt;contributors&gt;&lt;authors&gt;&lt;author&gt;Markos, Yordanos&lt;/author&gt;&lt;author&gt;Dadi, Abel Fekadu&lt;/author&gt;&lt;author&gt;Demisse, Abayneh Girma&lt;/author&gt;&lt;author&gt;Ayanaw Habitu, Yohannes&lt;/author&gt;&lt;author&gt;Derseh, Behailu Tariku&lt;/author&gt;&lt;author&gt;Debalkie, Getu&lt;/author&gt;&lt;/authors&gt;&lt;/contributors&gt;&lt;titles&gt;&lt;title&gt;Determinants of Under-Five Pneumonia at Gondar University Hospital, Northwest Ethiopia: An Unmatched Case-Control Study&lt;/title&gt;&lt;secondary-title&gt;Journal of environmental and public health&lt;/secondary-title&gt;&lt;/titles&gt;&lt;periodical&gt;&lt;full-title&gt;Journal of environmental and public health&lt;/full-title&gt;&lt;/periodical&gt;&lt;volume&gt;2019&lt;/volume&gt;&lt;dates&gt;&lt;year&gt;2019&lt;/year&gt;&lt;/dates&gt;&lt;isbn&gt;1687-9805&lt;/isbn&gt;&lt;urls&gt;&lt;/urls&gt;&lt;/record&gt;&lt;/Cite&gt;&lt;/EndNote&gt;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(32)</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UC</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7/10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r w:rsidR="00456BE4" w:rsidRPr="00284E23" w:rsidTr="00323447">
        <w:trPr>
          <w:trHeight w:val="143"/>
          <w:jc w:val="center"/>
        </w:trPr>
        <w:tc>
          <w:tcPr>
            <w:tcW w:w="2515" w:type="dxa"/>
          </w:tcPr>
          <w:p w:rsidR="00456BE4" w:rsidRPr="00284E23" w:rsidRDefault="00456BE4" w:rsidP="00323447">
            <w:pPr>
              <w:jc w:val="both"/>
              <w:rPr>
                <w:rFonts w:ascii="Times New Roman" w:hAnsi="Times New Roman" w:cs="Times New Roman"/>
                <w:sz w:val="16"/>
                <w:szCs w:val="16"/>
              </w:rPr>
            </w:pPr>
            <w:proofErr w:type="spellStart"/>
            <w:r w:rsidRPr="00284E23">
              <w:rPr>
                <w:rFonts w:ascii="Times New Roman" w:hAnsi="Times New Roman" w:cs="Times New Roman"/>
                <w:sz w:val="16"/>
                <w:szCs w:val="16"/>
              </w:rPr>
              <w:t>Gedefaw</w:t>
            </w:r>
            <w:proofErr w:type="spellEnd"/>
            <w:r w:rsidRPr="00284E23">
              <w:rPr>
                <w:rFonts w:ascii="Times New Roman" w:hAnsi="Times New Roman" w:cs="Times New Roman"/>
                <w:sz w:val="16"/>
                <w:szCs w:val="16"/>
              </w:rPr>
              <w:t xml:space="preserve"> </w:t>
            </w:r>
            <w:r w:rsidRPr="00284E23">
              <w:rPr>
                <w:rFonts w:ascii="Times New Roman" w:hAnsi="Times New Roman" w:cs="Times New Roman"/>
                <w:bCs/>
                <w:i/>
                <w:sz w:val="16"/>
                <w:szCs w:val="16"/>
              </w:rPr>
              <w:t>et al</w:t>
            </w:r>
            <w:r w:rsidRPr="00284E23">
              <w:rPr>
                <w:rFonts w:ascii="Times New Roman" w:hAnsi="Times New Roman" w:cs="Times New Roman"/>
                <w:sz w:val="16"/>
                <w:szCs w:val="16"/>
              </w:rPr>
              <w:fldChar w:fldCharType="begin"/>
            </w:r>
            <w:r w:rsidRPr="00284E23">
              <w:rPr>
                <w:rFonts w:ascii="Times New Roman" w:hAnsi="Times New Roman" w:cs="Times New Roman"/>
                <w:sz w:val="16"/>
                <w:szCs w:val="16"/>
              </w:rPr>
              <w:instrText xml:space="preserve"> ADDIN EN.CITE &lt;EndNote&gt;&lt;Cite&gt;&lt;Author&gt;Gedefaw&lt;/Author&gt;&lt;Year&gt;2015&lt;/Year&gt;&lt;RecNum&gt;109&lt;/RecNum&gt;&lt;DisplayText&gt;(33)&lt;/DisplayText&gt;&lt;record&gt;&lt;rec-number&gt;109&lt;/rec-number&gt;&lt;foreign-keys&gt;&lt;key app="EN" db-id="zrxxds2r6wtfz2eefdovra5b5pe5raep9was" timestamp="1580214132"&gt;109&lt;/key&gt;&lt;/foreign-keys&gt;&lt;ref-type name="Journal Article"&gt;17&lt;/ref-type&gt;&lt;contributors&gt;&lt;authors&gt;&lt;author&gt;Gedefaw, Molla&lt;/author&gt;&lt;author&gt;Berhe, Resom&lt;/author&gt;&lt;/authors&gt;&lt;/contributors&gt;&lt;titles&gt;&lt;title&gt;Determinates of childhood pneumonia and diarrhea with special emphasis to exclusive breastfeeding in north Achefer district, northwest Ethiopia: a case control study&lt;/title&gt;&lt;secondary-title&gt;Open Journal of Epidemiology&lt;/secondary-title&gt;&lt;/titles&gt;&lt;periodical&gt;&lt;full-title&gt;Open Journal of Epidemiology&lt;/full-title&gt;&lt;/periodical&gt;&lt;pages&gt;107&lt;/pages&gt;&lt;volume&gt;5&lt;/volume&gt;&lt;number&gt;02&lt;/number&gt;&lt;dates&gt;&lt;year&gt;2015&lt;/year&gt;&lt;/dates&gt;&lt;urls&gt;&lt;/urls&gt;&lt;/record&gt;&lt;/Cite&gt;&lt;/EndNote&gt;</w:instrText>
            </w:r>
            <w:r w:rsidRPr="00284E23">
              <w:rPr>
                <w:rFonts w:ascii="Times New Roman" w:hAnsi="Times New Roman" w:cs="Times New Roman"/>
                <w:sz w:val="16"/>
                <w:szCs w:val="16"/>
              </w:rPr>
              <w:fldChar w:fldCharType="separate"/>
            </w:r>
            <w:r w:rsidRPr="00284E23">
              <w:rPr>
                <w:rFonts w:ascii="Times New Roman" w:hAnsi="Times New Roman" w:cs="Times New Roman"/>
                <w:noProof/>
                <w:sz w:val="16"/>
                <w:szCs w:val="16"/>
              </w:rPr>
              <w:t>(33)</w:t>
            </w:r>
            <w:r w:rsidRPr="00284E23">
              <w:rPr>
                <w:rFonts w:ascii="Times New Roman" w:hAnsi="Times New Roman" w:cs="Times New Roman"/>
                <w:sz w:val="16"/>
                <w:szCs w:val="16"/>
              </w:rPr>
              <w:fldChar w:fldCharType="end"/>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Y</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54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N</w:t>
            </w:r>
          </w:p>
        </w:tc>
        <w:tc>
          <w:tcPr>
            <w:tcW w:w="450" w:type="dxa"/>
            <w:shd w:val="clear" w:color="auto" w:fill="auto"/>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Y</w:t>
            </w:r>
          </w:p>
        </w:tc>
        <w:tc>
          <w:tcPr>
            <w:tcW w:w="720" w:type="dxa"/>
            <w:shd w:val="clear" w:color="auto" w:fill="7F7F7F" w:themeFill="text1" w:themeFillTint="80"/>
          </w:tcPr>
          <w:p w:rsidR="00456BE4" w:rsidRPr="00284E23" w:rsidRDefault="00456BE4" w:rsidP="00323447">
            <w:pPr>
              <w:rPr>
                <w:rFonts w:ascii="Times New Roman" w:hAnsi="Times New Roman" w:cs="Times New Roman"/>
                <w:sz w:val="16"/>
                <w:szCs w:val="16"/>
              </w:rPr>
            </w:pPr>
          </w:p>
        </w:tc>
        <w:tc>
          <w:tcPr>
            <w:tcW w:w="810" w:type="dxa"/>
          </w:tcPr>
          <w:p w:rsidR="00456BE4" w:rsidRPr="00284E23" w:rsidRDefault="00456BE4" w:rsidP="00323447">
            <w:pPr>
              <w:rPr>
                <w:rFonts w:ascii="Times New Roman" w:hAnsi="Times New Roman" w:cs="Times New Roman"/>
                <w:sz w:val="16"/>
                <w:szCs w:val="16"/>
              </w:rPr>
            </w:pPr>
            <w:r>
              <w:rPr>
                <w:rFonts w:ascii="Times New Roman" w:hAnsi="Times New Roman" w:cs="Times New Roman"/>
                <w:sz w:val="16"/>
                <w:szCs w:val="16"/>
              </w:rPr>
              <w:t>8</w:t>
            </w:r>
            <w:r w:rsidRPr="00284E23">
              <w:rPr>
                <w:rFonts w:ascii="Times New Roman" w:hAnsi="Times New Roman" w:cs="Times New Roman"/>
                <w:sz w:val="16"/>
                <w:szCs w:val="16"/>
              </w:rPr>
              <w:t>/10</w:t>
            </w:r>
          </w:p>
        </w:tc>
        <w:tc>
          <w:tcPr>
            <w:tcW w:w="117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 xml:space="preserve">Low risk </w:t>
            </w:r>
          </w:p>
        </w:tc>
        <w:tc>
          <w:tcPr>
            <w:tcW w:w="1350" w:type="dxa"/>
          </w:tcPr>
          <w:p w:rsidR="00456BE4" w:rsidRPr="00284E23" w:rsidRDefault="00456BE4" w:rsidP="00323447">
            <w:pPr>
              <w:rPr>
                <w:rFonts w:ascii="Times New Roman" w:hAnsi="Times New Roman" w:cs="Times New Roman"/>
                <w:sz w:val="16"/>
                <w:szCs w:val="16"/>
              </w:rPr>
            </w:pPr>
            <w:r w:rsidRPr="00284E23">
              <w:rPr>
                <w:rFonts w:ascii="Times New Roman" w:hAnsi="Times New Roman" w:cs="Times New Roman"/>
                <w:sz w:val="16"/>
                <w:szCs w:val="16"/>
              </w:rPr>
              <w:t>Included</w:t>
            </w:r>
          </w:p>
        </w:tc>
      </w:tr>
    </w:tbl>
    <w:p w:rsidR="00456BE4" w:rsidRPr="00C8016A" w:rsidRDefault="00456BE4" w:rsidP="00456BE4">
      <w:pPr>
        <w:rPr>
          <w:rFonts w:ascii="Times New Roman" w:hAnsi="Times New Roman" w:cs="Times New Roman"/>
          <w:bCs/>
          <w:sz w:val="20"/>
          <w:szCs w:val="20"/>
        </w:rPr>
      </w:pPr>
      <w:r w:rsidRPr="00D94B96">
        <w:rPr>
          <w:rFonts w:ascii="Times New Roman" w:hAnsi="Times New Roman" w:cs="Times New Roman"/>
          <w:bCs/>
          <w:sz w:val="20"/>
          <w:szCs w:val="20"/>
        </w:rPr>
        <w:t>Key: Y</w:t>
      </w:r>
      <w:r>
        <w:rPr>
          <w:rFonts w:ascii="Times New Roman" w:hAnsi="Times New Roman" w:cs="Times New Roman"/>
          <w:bCs/>
          <w:sz w:val="20"/>
          <w:szCs w:val="20"/>
        </w:rPr>
        <w:t>=</w:t>
      </w:r>
      <w:r w:rsidRPr="00D94B96">
        <w:rPr>
          <w:rFonts w:ascii="Times New Roman" w:hAnsi="Times New Roman" w:cs="Times New Roman"/>
          <w:bCs/>
          <w:sz w:val="20"/>
          <w:szCs w:val="20"/>
        </w:rPr>
        <w:t>yes, N</w:t>
      </w:r>
      <w:r>
        <w:rPr>
          <w:rFonts w:ascii="Times New Roman" w:hAnsi="Times New Roman" w:cs="Times New Roman"/>
          <w:bCs/>
          <w:sz w:val="20"/>
          <w:szCs w:val="20"/>
        </w:rPr>
        <w:t>=</w:t>
      </w:r>
      <w:r w:rsidRPr="00D94B96">
        <w:rPr>
          <w:rFonts w:ascii="Times New Roman" w:hAnsi="Times New Roman" w:cs="Times New Roman"/>
          <w:bCs/>
          <w:sz w:val="20"/>
          <w:szCs w:val="20"/>
        </w:rPr>
        <w:t>no, UC</w:t>
      </w:r>
      <w:r>
        <w:rPr>
          <w:rFonts w:ascii="Times New Roman" w:hAnsi="Times New Roman" w:cs="Times New Roman"/>
          <w:bCs/>
          <w:sz w:val="20"/>
          <w:szCs w:val="20"/>
        </w:rPr>
        <w:t>=</w:t>
      </w:r>
      <w:r w:rsidRPr="00D94B96">
        <w:rPr>
          <w:rFonts w:ascii="Times New Roman" w:hAnsi="Times New Roman" w:cs="Times New Roman"/>
          <w:bCs/>
          <w:sz w:val="20"/>
          <w:szCs w:val="20"/>
        </w:rPr>
        <w:t>unclear</w:t>
      </w:r>
      <w:r>
        <w:rPr>
          <w:rFonts w:ascii="Times New Roman" w:hAnsi="Times New Roman" w:cs="Times New Roman"/>
          <w:bCs/>
          <w:sz w:val="20"/>
          <w:szCs w:val="20"/>
        </w:rPr>
        <w:t>, Q=Question</w:t>
      </w:r>
    </w:p>
    <w:p w:rsidR="00416B10" w:rsidRDefault="00416B10" w:rsidP="00416B10">
      <w:pPr>
        <w:spacing w:line="360" w:lineRule="auto"/>
        <w:jc w:val="both"/>
        <w:rPr>
          <w:rFonts w:ascii="Times New Roman" w:hAnsi="Times New Roman" w:cs="Times New Roman"/>
          <w:sz w:val="24"/>
          <w:szCs w:val="24"/>
        </w:rPr>
      </w:pPr>
      <w:r>
        <w:rPr>
          <w:noProof/>
        </w:rPr>
        <w:lastRenderedPageBreak/>
        <w:drawing>
          <wp:inline distT="0" distB="0" distL="0" distR="0" wp14:anchorId="3D30CE79" wp14:editId="146DDFE3">
            <wp:extent cx="6492240" cy="5376393"/>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565" t="16533" r="46152" b="7925"/>
                    <a:stretch/>
                  </pic:blipFill>
                  <pic:spPr bwMode="auto">
                    <a:xfrm>
                      <a:off x="0" y="0"/>
                      <a:ext cx="6492240" cy="5376393"/>
                    </a:xfrm>
                    <a:prstGeom prst="rect">
                      <a:avLst/>
                    </a:prstGeom>
                    <a:ln>
                      <a:noFill/>
                    </a:ln>
                    <a:extLst>
                      <a:ext uri="{53640926-AAD7-44D8-BBD7-CCE9431645EC}">
                        <a14:shadowObscured xmlns:a14="http://schemas.microsoft.com/office/drawing/2010/main"/>
                      </a:ext>
                    </a:extLst>
                  </pic:spPr>
                </pic:pic>
              </a:graphicData>
            </a:graphic>
          </wp:inline>
        </w:drawing>
      </w:r>
    </w:p>
    <w:p w:rsidR="00416B10" w:rsidRPr="00F7237E" w:rsidRDefault="00416B10" w:rsidP="00416B10">
      <w:pPr>
        <w:pStyle w:val="Caption"/>
      </w:pPr>
      <w:r>
        <w:t xml:space="preserve"> Supplementary Figure </w:t>
      </w:r>
      <w:fldSimple w:instr=" SEQ Figure \* ARABIC ">
        <w:r>
          <w:rPr>
            <w:noProof/>
          </w:rPr>
          <w:t>1</w:t>
        </w:r>
      </w:fldSimple>
      <w:r>
        <w:t>: Forest plot showing subgroup analysis (by country) of pooled prevalence of pneumonia among under-five children in Ethiopia from2002 up to 2019.</w:t>
      </w:r>
    </w:p>
    <w:p w:rsidR="00416B10" w:rsidRPr="00F7237E" w:rsidRDefault="00416B10" w:rsidP="00416B10">
      <w:pPr>
        <w:pStyle w:val="Caption"/>
      </w:pPr>
      <w:r>
        <w:rPr>
          <w:noProof/>
        </w:rPr>
        <w:lastRenderedPageBreak/>
        <w:drawing>
          <wp:anchor distT="0" distB="0" distL="114300" distR="114300" simplePos="0" relativeHeight="251659264" behindDoc="0" locked="0" layoutInCell="1" allowOverlap="1" wp14:anchorId="5632B878" wp14:editId="72DBA57D">
            <wp:simplePos x="0" y="0"/>
            <wp:positionH relativeFrom="column">
              <wp:align>left</wp:align>
            </wp:positionH>
            <wp:positionV relativeFrom="paragraph">
              <wp:align>top</wp:align>
            </wp:positionV>
            <wp:extent cx="7223760" cy="5710821"/>
            <wp:effectExtent l="0" t="0" r="0" b="444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extLst>
                        <a:ext uri="{28A0092B-C50C-407E-A947-70E740481C1C}">
                          <a14:useLocalDpi xmlns:a14="http://schemas.microsoft.com/office/drawing/2010/main" val="0"/>
                        </a:ext>
                      </a:extLst>
                    </a:blip>
                    <a:srcRect l="1763" t="15679" r="43909" b="7924"/>
                    <a:stretch/>
                  </pic:blipFill>
                  <pic:spPr bwMode="auto">
                    <a:xfrm>
                      <a:off x="0" y="0"/>
                      <a:ext cx="7223760" cy="57108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4"/>
          <w:szCs w:val="24"/>
        </w:rPr>
        <w:br w:type="textWrapping" w:clear="all"/>
      </w:r>
      <w:r>
        <w:t xml:space="preserve">Supplementary Figure </w:t>
      </w:r>
      <w:fldSimple w:instr=" SEQ Figure \* ARABIC ">
        <w:r>
          <w:rPr>
            <w:noProof/>
          </w:rPr>
          <w:t>2</w:t>
        </w:r>
      </w:fldSimple>
      <w:r>
        <w:t>: Forest plot showing subgroup analysis (by study design) of pooled prevalence of pneumonia among under-five children in Ethiopia from2002 up to 2019.</w:t>
      </w:r>
    </w:p>
    <w:p w:rsidR="00416B10" w:rsidRDefault="00416B10" w:rsidP="00416B10">
      <w:pPr>
        <w:spacing w:line="360" w:lineRule="auto"/>
        <w:jc w:val="both"/>
        <w:rPr>
          <w:rFonts w:ascii="Times New Roman" w:hAnsi="Times New Roman" w:cs="Times New Roman"/>
          <w:sz w:val="24"/>
          <w:szCs w:val="24"/>
        </w:rPr>
      </w:pPr>
    </w:p>
    <w:p w:rsidR="00416B10" w:rsidRDefault="00416B10" w:rsidP="00416B10">
      <w:pPr>
        <w:spacing w:line="360" w:lineRule="auto"/>
        <w:jc w:val="both"/>
        <w:rPr>
          <w:rFonts w:ascii="Times New Roman" w:hAnsi="Times New Roman" w:cs="Times New Roman"/>
          <w:sz w:val="24"/>
          <w:szCs w:val="24"/>
        </w:rPr>
      </w:pPr>
      <w:r>
        <w:rPr>
          <w:noProof/>
        </w:rPr>
        <w:lastRenderedPageBreak/>
        <w:drawing>
          <wp:inline distT="0" distB="0" distL="0" distR="0" wp14:anchorId="6F689AB4" wp14:editId="1B03D39E">
            <wp:extent cx="6217920" cy="5104273"/>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603" t="15108" r="44712" b="6501"/>
                    <a:stretch/>
                  </pic:blipFill>
                  <pic:spPr bwMode="auto">
                    <a:xfrm>
                      <a:off x="0" y="0"/>
                      <a:ext cx="6217920" cy="5104273"/>
                    </a:xfrm>
                    <a:prstGeom prst="rect">
                      <a:avLst/>
                    </a:prstGeom>
                    <a:ln>
                      <a:noFill/>
                    </a:ln>
                    <a:extLst>
                      <a:ext uri="{53640926-AAD7-44D8-BBD7-CCE9431645EC}">
                        <a14:shadowObscured xmlns:a14="http://schemas.microsoft.com/office/drawing/2010/main"/>
                      </a:ext>
                    </a:extLst>
                  </pic:spPr>
                </pic:pic>
              </a:graphicData>
            </a:graphic>
          </wp:inline>
        </w:drawing>
      </w:r>
    </w:p>
    <w:p w:rsidR="00416B10" w:rsidRPr="00F7237E" w:rsidRDefault="00416B10" w:rsidP="00416B10">
      <w:pPr>
        <w:pStyle w:val="Caption"/>
      </w:pPr>
      <w:r>
        <w:t xml:space="preserve">Supplementary Figure </w:t>
      </w:r>
      <w:fldSimple w:instr=" SEQ Figure \* ARABIC ">
        <w:r>
          <w:rPr>
            <w:noProof/>
          </w:rPr>
          <w:t>3</w:t>
        </w:r>
      </w:fldSimple>
      <w:r>
        <w:t>: Forest plot showing subgroup analysis (by country) of pooled prevalence of pneumonia among under-five children in Ethiopia from2002 up to 2019.</w:t>
      </w:r>
    </w:p>
    <w:p w:rsidR="00416B10" w:rsidRPr="00080559" w:rsidRDefault="00416B10" w:rsidP="00416B10">
      <w:pPr>
        <w:spacing w:line="360" w:lineRule="auto"/>
        <w:jc w:val="both"/>
        <w:rPr>
          <w:rFonts w:ascii="Times New Roman" w:hAnsi="Times New Roman" w:cs="Times New Roman"/>
          <w:color w:val="FF0000"/>
          <w:sz w:val="24"/>
          <w:szCs w:val="24"/>
        </w:rPr>
      </w:pPr>
    </w:p>
    <w:p w:rsidR="00416B10" w:rsidRDefault="00416B10" w:rsidP="00416B10">
      <w:pPr>
        <w:spacing w:line="360" w:lineRule="auto"/>
        <w:jc w:val="both"/>
        <w:rPr>
          <w:rFonts w:ascii="Times New Roman" w:hAnsi="Times New Roman" w:cs="Times New Roman"/>
          <w:color w:val="FF0000"/>
          <w:sz w:val="24"/>
          <w:szCs w:val="24"/>
        </w:rPr>
      </w:pPr>
      <w:r>
        <w:rPr>
          <w:noProof/>
        </w:rPr>
        <w:lastRenderedPageBreak/>
        <w:drawing>
          <wp:inline distT="0" distB="0" distL="0" distR="0" wp14:anchorId="5B0F9037" wp14:editId="7F1C7F32">
            <wp:extent cx="4935637" cy="5486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0513" t="8837" r="42147" b="17332"/>
                    <a:stretch/>
                  </pic:blipFill>
                  <pic:spPr bwMode="auto">
                    <a:xfrm>
                      <a:off x="0" y="0"/>
                      <a:ext cx="4935637" cy="5486400"/>
                    </a:xfrm>
                    <a:prstGeom prst="rect">
                      <a:avLst/>
                    </a:prstGeom>
                    <a:ln>
                      <a:noFill/>
                    </a:ln>
                    <a:extLst>
                      <a:ext uri="{53640926-AAD7-44D8-BBD7-CCE9431645EC}">
                        <a14:shadowObscured xmlns:a14="http://schemas.microsoft.com/office/drawing/2010/main"/>
                      </a:ext>
                    </a:extLst>
                  </pic:spPr>
                </pic:pic>
              </a:graphicData>
            </a:graphic>
          </wp:inline>
        </w:drawing>
      </w:r>
    </w:p>
    <w:p w:rsidR="00416B10" w:rsidRPr="00F7237E" w:rsidRDefault="00416B10" w:rsidP="00416B10">
      <w:pPr>
        <w:pStyle w:val="Caption"/>
      </w:pPr>
      <w:r>
        <w:t xml:space="preserve">Supplementary Figure </w:t>
      </w:r>
      <w:fldSimple w:instr=" SEQ Figure \* ARABIC ">
        <w:r>
          <w:rPr>
            <w:noProof/>
          </w:rPr>
          <w:t>4</w:t>
        </w:r>
      </w:fldSimple>
      <w:r>
        <w:t>: sensitivity of pooled prevalence of pneumonia among under-five children in Ethiopia from2002 up to 2019.</w:t>
      </w:r>
    </w:p>
    <w:p w:rsidR="00416B10" w:rsidRPr="00080559" w:rsidRDefault="00416B10" w:rsidP="00416B10">
      <w:pPr>
        <w:pStyle w:val="BodyText"/>
      </w:pPr>
    </w:p>
    <w:p w:rsidR="00416B10" w:rsidRPr="00080559" w:rsidRDefault="00416B10" w:rsidP="00416B10">
      <w:pPr>
        <w:pStyle w:val="BodyText"/>
      </w:pPr>
      <w:r w:rsidRPr="00080559">
        <w:rPr>
          <w:noProof/>
        </w:rPr>
        <w:lastRenderedPageBreak/>
        <w:drawing>
          <wp:inline distT="0" distB="0" distL="0" distR="0" wp14:anchorId="463C9975" wp14:editId="1DD7F2A1">
            <wp:extent cx="6126480" cy="2731312"/>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0482" t="41344" r="32597" b="21447"/>
                    <a:stretch/>
                  </pic:blipFill>
                  <pic:spPr bwMode="auto">
                    <a:xfrm>
                      <a:off x="0" y="0"/>
                      <a:ext cx="6126480" cy="2731312"/>
                    </a:xfrm>
                    <a:prstGeom prst="rect">
                      <a:avLst/>
                    </a:prstGeom>
                    <a:ln>
                      <a:noFill/>
                    </a:ln>
                    <a:extLst>
                      <a:ext uri="{53640926-AAD7-44D8-BBD7-CCE9431645EC}">
                        <a14:shadowObscured xmlns:a14="http://schemas.microsoft.com/office/drawing/2010/main"/>
                      </a:ext>
                    </a:extLst>
                  </pic:spPr>
                </pic:pic>
              </a:graphicData>
            </a:graphic>
          </wp:inline>
        </w:drawing>
      </w:r>
    </w:p>
    <w:p w:rsidR="00416B10" w:rsidRDefault="00416B10" w:rsidP="00416B10">
      <w:pPr>
        <w:pStyle w:val="Caption"/>
      </w:pPr>
      <w:r>
        <w:t xml:space="preserve">Supplementary Figure </w:t>
      </w:r>
      <w:fldSimple w:instr=" SEQ Figure \* ARABIC ">
        <w:r>
          <w:rPr>
            <w:noProof/>
          </w:rPr>
          <w:t>5</w:t>
        </w:r>
      </w:fldSimple>
      <w:r>
        <w:t>:</w:t>
      </w:r>
      <w:r w:rsidRPr="00D77A78">
        <w:t xml:space="preserve"> </w:t>
      </w:r>
      <w:r>
        <w:t>publication bias of pooled prevalence of pneumonia among under-five children in Ethiopia from2002 up to 2019.</w:t>
      </w:r>
    </w:p>
    <w:p w:rsidR="00E32E69" w:rsidRDefault="00E32E69" w:rsidP="00E32E69"/>
    <w:p w:rsidR="00E32E69" w:rsidRPr="00080559" w:rsidRDefault="00E32E69" w:rsidP="00E32E69">
      <w:pPr>
        <w:jc w:val="both"/>
        <w:rPr>
          <w:rFonts w:ascii="Times New Roman" w:hAnsi="Times New Roman" w:cs="Times New Roman"/>
          <w:sz w:val="24"/>
          <w:szCs w:val="24"/>
        </w:rPr>
      </w:pPr>
      <w:r>
        <w:rPr>
          <w:noProof/>
        </w:rPr>
        <w:drawing>
          <wp:inline distT="0" distB="0" distL="0" distR="0" wp14:anchorId="777D3A19" wp14:editId="1A2ABD35">
            <wp:extent cx="6858000" cy="4627741"/>
            <wp:effectExtent l="0" t="0" r="0" b="190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922" t="19954" r="38944" b="9066"/>
                    <a:stretch/>
                  </pic:blipFill>
                  <pic:spPr bwMode="auto">
                    <a:xfrm>
                      <a:off x="0" y="0"/>
                      <a:ext cx="6858000" cy="4627741"/>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lastRenderedPageBreak/>
        <w:t xml:space="preserve">Supplementary Figure </w:t>
      </w:r>
      <w:fldSimple w:instr=" SEQ Figure \* ARABIC ">
        <w:r>
          <w:rPr>
            <w:noProof/>
          </w:rPr>
          <w:t>6</w:t>
        </w:r>
      </w:fldSimple>
      <w:r>
        <w:t xml:space="preserve">: Forest plot showing of pooled estimate of AOR for </w:t>
      </w:r>
      <w:r w:rsidRPr="00E32E69">
        <w:t>using wood as fuel source</w:t>
      </w:r>
      <w:r>
        <w:t xml:space="preserve"> as a predictor of pneumonia among under-five children in Ethiopia from2002 up to 2019.</w:t>
      </w:r>
    </w:p>
    <w:p w:rsidR="00E32E69" w:rsidRDefault="00E32E69" w:rsidP="00E32E69"/>
    <w:p w:rsidR="00E32E69" w:rsidRDefault="00E32E69" w:rsidP="00E32E69">
      <w:r w:rsidRPr="00080559">
        <w:rPr>
          <w:rFonts w:ascii="Times New Roman" w:hAnsi="Times New Roman" w:cs="Times New Roman"/>
          <w:noProof/>
        </w:rPr>
        <w:drawing>
          <wp:inline distT="0" distB="0" distL="0" distR="0" wp14:anchorId="54FFA923" wp14:editId="6F0878FB">
            <wp:extent cx="5943600" cy="2740941"/>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0590" t="41020" r="32625" b="20603"/>
                    <a:stretch/>
                  </pic:blipFill>
                  <pic:spPr bwMode="auto">
                    <a:xfrm>
                      <a:off x="0" y="0"/>
                      <a:ext cx="5943600" cy="2740941"/>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7</w:t>
        </w:r>
      </w:fldSimple>
      <w:r>
        <w:t xml:space="preserve">: publication bias of pooled estimate of AOR for </w:t>
      </w:r>
      <w:r w:rsidRPr="00E32E69">
        <w:t>using wood as fuel source</w:t>
      </w:r>
      <w:r>
        <w:t xml:space="preserve"> as a predictor of pneumonia among under-five children in Ethiopia from2002 up to 2019.</w:t>
      </w:r>
    </w:p>
    <w:p w:rsidR="00E32E69" w:rsidRDefault="00E32E69" w:rsidP="00E32E69">
      <w:r>
        <w:rPr>
          <w:noProof/>
        </w:rPr>
        <w:drawing>
          <wp:inline distT="0" distB="0" distL="0" distR="0" wp14:anchorId="4B5275FA" wp14:editId="3584E6CA">
            <wp:extent cx="5669280" cy="2272603"/>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0673" t="50742" r="42148" b="22748"/>
                    <a:stretch/>
                  </pic:blipFill>
                  <pic:spPr bwMode="auto">
                    <a:xfrm>
                      <a:off x="0" y="0"/>
                      <a:ext cx="5669280" cy="2272603"/>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8</w:t>
        </w:r>
      </w:fldSimple>
      <w:r>
        <w:t xml:space="preserve">: sensitivity analysis of pooled estimate of AOR for </w:t>
      </w:r>
      <w:r w:rsidRPr="00E32E69">
        <w:t>using wood as fuel source</w:t>
      </w:r>
      <w:r>
        <w:t xml:space="preserve"> as a predictor of pneumonia among under-five children in Ethiopia from2002 up to 2019.</w:t>
      </w:r>
    </w:p>
    <w:p w:rsidR="00E32E69" w:rsidRDefault="00E32E69" w:rsidP="00E32E69">
      <w:r>
        <w:rPr>
          <w:noProof/>
        </w:rPr>
        <w:lastRenderedPageBreak/>
        <w:drawing>
          <wp:inline distT="0" distB="0" distL="0" distR="0" wp14:anchorId="3403ACA0" wp14:editId="0C02372B">
            <wp:extent cx="5943600" cy="400456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763" t="19385" r="37819" b="8209"/>
                    <a:stretch/>
                  </pic:blipFill>
                  <pic:spPr bwMode="auto">
                    <a:xfrm>
                      <a:off x="0" y="0"/>
                      <a:ext cx="5943600" cy="4004563"/>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9</w:t>
        </w:r>
      </w:fldSimple>
      <w:r>
        <w:t xml:space="preserve">: Forest plot showing the pooled estimate of AOR for </w:t>
      </w:r>
      <w:r w:rsidRPr="00080559">
        <w:rPr>
          <w:rFonts w:ascii="Times New Roman" w:hAnsi="Times New Roman" w:cs="Times New Roman"/>
          <w:bCs/>
          <w:sz w:val="24"/>
          <w:szCs w:val="24"/>
        </w:rPr>
        <w:t>cooking food at home</w:t>
      </w:r>
      <w:r>
        <w:t xml:space="preserve"> as a predictor of pneumonia among under-five children in Ethiopia from2002 up to 2019.</w:t>
      </w:r>
    </w:p>
    <w:p w:rsidR="00E32E69" w:rsidRDefault="00E32E69" w:rsidP="00E32E69">
      <w:r w:rsidRPr="00080559">
        <w:rPr>
          <w:noProof/>
        </w:rPr>
        <w:drawing>
          <wp:inline distT="0" distB="0" distL="0" distR="0" wp14:anchorId="4C3C43CC" wp14:editId="3F01D4B5">
            <wp:extent cx="5943600" cy="268667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0590" t="41133" r="32625" b="21241"/>
                    <a:stretch/>
                  </pic:blipFill>
                  <pic:spPr bwMode="auto">
                    <a:xfrm>
                      <a:off x="0" y="0"/>
                      <a:ext cx="5943600" cy="2686677"/>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10</w:t>
        </w:r>
      </w:fldSimple>
      <w:r>
        <w:t xml:space="preserve">: publication bias for pooled estimate of AOR for </w:t>
      </w:r>
      <w:r w:rsidRPr="00080559">
        <w:rPr>
          <w:rFonts w:ascii="Times New Roman" w:hAnsi="Times New Roman" w:cs="Times New Roman"/>
          <w:bCs/>
          <w:sz w:val="24"/>
          <w:szCs w:val="24"/>
        </w:rPr>
        <w:t>cooking food at home</w:t>
      </w:r>
      <w:r>
        <w:t xml:space="preserve"> as a predictor of pneumonia among under-five children in Ethiopia from2002 up to 2019.</w:t>
      </w:r>
    </w:p>
    <w:p w:rsidR="00E32E69" w:rsidRDefault="00E32E69" w:rsidP="00E32E69"/>
    <w:p w:rsidR="00E32E69" w:rsidRDefault="00E32E69" w:rsidP="00E32E69">
      <w:r w:rsidRPr="00080559">
        <w:rPr>
          <w:noProof/>
        </w:rPr>
        <w:lastRenderedPageBreak/>
        <w:drawing>
          <wp:inline distT="0" distB="0" distL="0" distR="0" wp14:anchorId="4DBDB240" wp14:editId="016C0D02">
            <wp:extent cx="5667153" cy="4719026"/>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0590" t="19763" r="38719" b="19966"/>
                    <a:stretch/>
                  </pic:blipFill>
                  <pic:spPr bwMode="auto">
                    <a:xfrm>
                      <a:off x="0" y="0"/>
                      <a:ext cx="5669280" cy="4720797"/>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11</w:t>
        </w:r>
      </w:fldSimple>
      <w:r>
        <w:t xml:space="preserve">: Trim and fill analysis for pooled estimate of AOR for </w:t>
      </w:r>
      <w:r w:rsidRPr="00080559">
        <w:rPr>
          <w:rFonts w:ascii="Times New Roman" w:hAnsi="Times New Roman" w:cs="Times New Roman"/>
          <w:bCs/>
          <w:sz w:val="24"/>
          <w:szCs w:val="24"/>
        </w:rPr>
        <w:t>cooking food at home</w:t>
      </w:r>
      <w:r>
        <w:t xml:space="preserve"> as a predictor of pneumonia among under-five children in Ethiopia from2002 up to 2019.</w:t>
      </w:r>
    </w:p>
    <w:p w:rsidR="00E32E69" w:rsidRDefault="00E32E69" w:rsidP="00E32E69">
      <w:r>
        <w:rPr>
          <w:noProof/>
        </w:rPr>
        <w:drawing>
          <wp:inline distT="0" distB="0" distL="0" distR="0" wp14:anchorId="16D76512" wp14:editId="604D344F">
            <wp:extent cx="5303520" cy="192448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0513" t="55017" r="41507" b="20467"/>
                    <a:stretch/>
                  </pic:blipFill>
                  <pic:spPr bwMode="auto">
                    <a:xfrm>
                      <a:off x="0" y="0"/>
                      <a:ext cx="5303520" cy="1924485"/>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12</w:t>
        </w:r>
      </w:fldSimple>
      <w:r>
        <w:t xml:space="preserve">: Sensitivity analysis for pooled estimate of AOR for </w:t>
      </w:r>
      <w:r w:rsidRPr="00080559">
        <w:rPr>
          <w:rFonts w:ascii="Times New Roman" w:hAnsi="Times New Roman" w:cs="Times New Roman"/>
          <w:bCs/>
          <w:sz w:val="24"/>
          <w:szCs w:val="24"/>
        </w:rPr>
        <w:t>cooking food at home</w:t>
      </w:r>
      <w:r>
        <w:t xml:space="preserve"> as a predictor of pneumonia among under-five children in Ethiopia from2002 up to 2019.</w:t>
      </w:r>
    </w:p>
    <w:p w:rsidR="00E32E69" w:rsidRDefault="00E32E69" w:rsidP="00E32E69"/>
    <w:p w:rsidR="00E32E69" w:rsidRDefault="00E32E69" w:rsidP="00E32E69">
      <w:r>
        <w:rPr>
          <w:noProof/>
        </w:rPr>
        <w:lastRenderedPageBreak/>
        <w:drawing>
          <wp:anchor distT="0" distB="0" distL="114300" distR="114300" simplePos="0" relativeHeight="251661312" behindDoc="0" locked="0" layoutInCell="1" allowOverlap="1" wp14:anchorId="466DC8D0" wp14:editId="7CBDB8F0">
            <wp:simplePos x="0" y="0"/>
            <wp:positionH relativeFrom="column">
              <wp:posOffset>152400</wp:posOffset>
            </wp:positionH>
            <wp:positionV relativeFrom="paragraph">
              <wp:posOffset>1021080</wp:posOffset>
            </wp:positionV>
            <wp:extent cx="6766560" cy="4373302"/>
            <wp:effectExtent l="0" t="0" r="0" b="8255"/>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extLst>
                        <a:ext uri="{28A0092B-C50C-407E-A947-70E740481C1C}">
                          <a14:useLocalDpi xmlns:a14="http://schemas.microsoft.com/office/drawing/2010/main" val="0"/>
                        </a:ext>
                      </a:extLst>
                    </a:blip>
                    <a:srcRect l="1603" t="19669" r="35416" b="7926"/>
                    <a:stretch/>
                  </pic:blipFill>
                  <pic:spPr bwMode="auto">
                    <a:xfrm>
                      <a:off x="0" y="0"/>
                      <a:ext cx="6766560" cy="43733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32E69" w:rsidRDefault="00E32E69" w:rsidP="00E32E69"/>
    <w:p w:rsidR="00E32E69" w:rsidRDefault="00E32E69" w:rsidP="00E32E69"/>
    <w:p w:rsidR="00E32E69" w:rsidRDefault="00E32E69" w:rsidP="00E32E69"/>
    <w:p w:rsidR="00E32E69" w:rsidRDefault="00E32E69" w:rsidP="00E32E69">
      <w:r>
        <w:t xml:space="preserve">Supplementary Figure </w:t>
      </w:r>
      <w:fldSimple w:instr=" SEQ Figure \* ARABIC ">
        <w:r>
          <w:rPr>
            <w:noProof/>
          </w:rPr>
          <w:t>13</w:t>
        </w:r>
      </w:fldSimple>
      <w:r>
        <w:t xml:space="preserve">: Forest plot </w:t>
      </w:r>
      <w:proofErr w:type="gramStart"/>
      <w:r>
        <w:t>showing  estimate</w:t>
      </w:r>
      <w:proofErr w:type="gramEnd"/>
      <w:r>
        <w:t xml:space="preserve"> of AOR for </w:t>
      </w:r>
      <w:r>
        <w:rPr>
          <w:rFonts w:ascii="Times New Roman" w:hAnsi="Times New Roman" w:cs="Times New Roman"/>
          <w:bCs/>
          <w:sz w:val="24"/>
          <w:szCs w:val="24"/>
        </w:rPr>
        <w:t>c</w:t>
      </w:r>
      <w:r w:rsidRPr="00E32E69">
        <w:rPr>
          <w:rFonts w:ascii="Times New Roman" w:hAnsi="Times New Roman" w:cs="Times New Roman"/>
          <w:bCs/>
          <w:sz w:val="24"/>
          <w:szCs w:val="24"/>
        </w:rPr>
        <w:t>aring of the child on mothers during cooking</w:t>
      </w:r>
      <w:r>
        <w:rPr>
          <w:rFonts w:ascii="Times New Roman" w:hAnsi="Times New Roman" w:cs="Times New Roman"/>
          <w:bCs/>
          <w:sz w:val="24"/>
          <w:szCs w:val="24"/>
        </w:rPr>
        <w:t xml:space="preserve"> </w:t>
      </w:r>
      <w:r>
        <w:t>as a predictor of pneumonia among under-five children in Ethiopia from2002 up to 2019.</w:t>
      </w:r>
    </w:p>
    <w:p w:rsidR="00E32E69" w:rsidRDefault="00E32E69" w:rsidP="00E32E69"/>
    <w:p w:rsidR="00E32E69" w:rsidRDefault="00E32E69" w:rsidP="00E32E69"/>
    <w:p w:rsidR="00E32E69" w:rsidRDefault="00E32E69" w:rsidP="00E32E69"/>
    <w:p w:rsidR="00E32E69" w:rsidRDefault="00E32E69" w:rsidP="00E32E69"/>
    <w:p w:rsidR="00E32E69" w:rsidRDefault="00E32E69" w:rsidP="00E32E69"/>
    <w:p w:rsidR="00E32E69" w:rsidRPr="00E32E69" w:rsidRDefault="00E32E69" w:rsidP="00E32E69">
      <w:pPr>
        <w:rPr>
          <w:rFonts w:ascii="Times New Roman" w:hAnsi="Times New Roman" w:cs="Times New Roman"/>
          <w:bCs/>
          <w:sz w:val="24"/>
          <w:szCs w:val="24"/>
        </w:rPr>
      </w:pPr>
      <w:r w:rsidRPr="00080559">
        <w:rPr>
          <w:rFonts w:ascii="Times New Roman" w:hAnsi="Times New Roman" w:cs="Times New Roman"/>
          <w:noProof/>
        </w:rPr>
        <w:lastRenderedPageBreak/>
        <w:drawing>
          <wp:inline distT="0" distB="0" distL="0" distR="0" wp14:anchorId="1D8562D8" wp14:editId="212DC87F">
            <wp:extent cx="5943600" cy="2734335"/>
            <wp:effectExtent l="0" t="0" r="0"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0231" t="40495" r="32624" b="20924"/>
                    <a:stretch/>
                  </pic:blipFill>
                  <pic:spPr bwMode="auto">
                    <a:xfrm>
                      <a:off x="0" y="0"/>
                      <a:ext cx="5943600" cy="2734335"/>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14</w:t>
        </w:r>
      </w:fldSimple>
      <w:r>
        <w:t xml:space="preserve">: publication bias for estimate of AOR for </w:t>
      </w:r>
      <w:r>
        <w:rPr>
          <w:rFonts w:ascii="Times New Roman" w:hAnsi="Times New Roman" w:cs="Times New Roman"/>
          <w:bCs/>
          <w:sz w:val="24"/>
          <w:szCs w:val="24"/>
        </w:rPr>
        <w:t>c</w:t>
      </w:r>
      <w:r w:rsidRPr="00E32E69">
        <w:rPr>
          <w:rFonts w:ascii="Times New Roman" w:hAnsi="Times New Roman" w:cs="Times New Roman"/>
          <w:bCs/>
          <w:sz w:val="24"/>
          <w:szCs w:val="24"/>
        </w:rPr>
        <w:t>aring of the child on mothers during cooking</w:t>
      </w:r>
      <w:r>
        <w:rPr>
          <w:rFonts w:ascii="Times New Roman" w:hAnsi="Times New Roman" w:cs="Times New Roman"/>
          <w:bCs/>
          <w:sz w:val="24"/>
          <w:szCs w:val="24"/>
        </w:rPr>
        <w:t xml:space="preserve"> </w:t>
      </w:r>
      <w:r>
        <w:t>as a predictor of pneumonia among under-five children in Ethiopia from2002 up to 2019.</w:t>
      </w:r>
    </w:p>
    <w:p w:rsidR="00E32E69" w:rsidRDefault="00E32E69" w:rsidP="00E32E69">
      <w:r w:rsidRPr="00080559">
        <w:rPr>
          <w:rFonts w:ascii="Times New Roman" w:hAnsi="Times New Roman" w:cs="Times New Roman"/>
          <w:noProof/>
        </w:rPr>
        <w:drawing>
          <wp:inline distT="0" distB="0" distL="0" distR="0" wp14:anchorId="42F89F9E" wp14:editId="57103DF3">
            <wp:extent cx="5943600" cy="443977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410" t="20382" r="35009" b="20382"/>
                    <a:stretch/>
                  </pic:blipFill>
                  <pic:spPr bwMode="auto">
                    <a:xfrm>
                      <a:off x="0" y="0"/>
                      <a:ext cx="5943600" cy="4439778"/>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lastRenderedPageBreak/>
        <w:t xml:space="preserve">Supplementary Figure </w:t>
      </w:r>
      <w:fldSimple w:instr=" SEQ Figure \* ARABIC ">
        <w:r>
          <w:rPr>
            <w:noProof/>
          </w:rPr>
          <w:t>15</w:t>
        </w:r>
      </w:fldSimple>
      <w:r>
        <w:t xml:space="preserve">: trim and fill analysis for estimate of AOR for </w:t>
      </w:r>
      <w:r>
        <w:rPr>
          <w:rFonts w:ascii="Times New Roman" w:hAnsi="Times New Roman" w:cs="Times New Roman"/>
          <w:bCs/>
          <w:sz w:val="24"/>
          <w:szCs w:val="24"/>
        </w:rPr>
        <w:t>c</w:t>
      </w:r>
      <w:r w:rsidRPr="00E32E69">
        <w:rPr>
          <w:rFonts w:ascii="Times New Roman" w:hAnsi="Times New Roman" w:cs="Times New Roman"/>
          <w:bCs/>
          <w:sz w:val="24"/>
          <w:szCs w:val="24"/>
        </w:rPr>
        <w:t>aring of the child on mothers during cooking</w:t>
      </w:r>
      <w:r>
        <w:rPr>
          <w:rFonts w:ascii="Times New Roman" w:hAnsi="Times New Roman" w:cs="Times New Roman"/>
          <w:bCs/>
          <w:sz w:val="24"/>
          <w:szCs w:val="24"/>
        </w:rPr>
        <w:t xml:space="preserve"> </w:t>
      </w:r>
      <w:r>
        <w:t>as a predictor of pneumonia among under-five children in Ethiopia from2002 up to 2019.</w:t>
      </w:r>
    </w:p>
    <w:p w:rsidR="00E32E69" w:rsidRDefault="00E32E69" w:rsidP="00E32E69">
      <w:r>
        <w:rPr>
          <w:noProof/>
        </w:rPr>
        <w:drawing>
          <wp:inline distT="0" distB="0" distL="0" distR="0" wp14:anchorId="0C8FA447" wp14:editId="7D9E0258">
            <wp:extent cx="5943600" cy="1744678"/>
            <wp:effectExtent l="0" t="0" r="0" b="825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0513" t="52737" r="32532" b="22748"/>
                    <a:stretch/>
                  </pic:blipFill>
                  <pic:spPr bwMode="auto">
                    <a:xfrm>
                      <a:off x="0" y="0"/>
                      <a:ext cx="5943600" cy="1744678"/>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16</w:t>
        </w:r>
      </w:fldSimple>
      <w:r>
        <w:t xml:space="preserve">: sensitivity analysis for estimate of AOR for </w:t>
      </w:r>
      <w:r>
        <w:rPr>
          <w:rFonts w:ascii="Times New Roman" w:hAnsi="Times New Roman" w:cs="Times New Roman"/>
          <w:bCs/>
          <w:sz w:val="24"/>
          <w:szCs w:val="24"/>
        </w:rPr>
        <w:t>c</w:t>
      </w:r>
      <w:r w:rsidRPr="00E32E69">
        <w:rPr>
          <w:rFonts w:ascii="Times New Roman" w:hAnsi="Times New Roman" w:cs="Times New Roman"/>
          <w:bCs/>
          <w:sz w:val="24"/>
          <w:szCs w:val="24"/>
        </w:rPr>
        <w:t>aring of the child on mothers during cooking</w:t>
      </w:r>
      <w:r>
        <w:rPr>
          <w:rFonts w:ascii="Times New Roman" w:hAnsi="Times New Roman" w:cs="Times New Roman"/>
          <w:bCs/>
          <w:sz w:val="24"/>
          <w:szCs w:val="24"/>
        </w:rPr>
        <w:t xml:space="preserve"> </w:t>
      </w:r>
      <w:r>
        <w:t>as a predictor of pneumonia among under-five children in Ethiopia from2002 up to 2019.</w:t>
      </w:r>
    </w:p>
    <w:p w:rsidR="00E32E69" w:rsidRDefault="00E32E69" w:rsidP="00E32E69">
      <w:r>
        <w:rPr>
          <w:noProof/>
        </w:rPr>
        <w:drawing>
          <wp:inline distT="0" distB="0" distL="0" distR="0" wp14:anchorId="0CA61C2E" wp14:editId="5B93D319">
            <wp:extent cx="5943600" cy="3978609"/>
            <wp:effectExtent l="0" t="0" r="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924" t="19955" r="37980" b="8495"/>
                    <a:stretch/>
                  </pic:blipFill>
                  <pic:spPr bwMode="auto">
                    <a:xfrm>
                      <a:off x="0" y="0"/>
                      <a:ext cx="5943600" cy="3978609"/>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17</w:t>
        </w:r>
      </w:fldSimple>
      <w:r>
        <w:t xml:space="preserve">: Forest plot showing the pooled estimate of AOR for </w:t>
      </w:r>
      <w:r>
        <w:rPr>
          <w:rFonts w:ascii="Times New Roman" w:hAnsi="Times New Roman" w:cs="Times New Roman"/>
          <w:bCs/>
          <w:sz w:val="24"/>
          <w:szCs w:val="24"/>
        </w:rPr>
        <w:t xml:space="preserve">being unvaccinated </w:t>
      </w:r>
      <w:r>
        <w:t>as a predictor of pneumonia among under-five children in Ethiopia from2002 up to 2019.</w:t>
      </w:r>
    </w:p>
    <w:p w:rsidR="00E32E69" w:rsidRDefault="00E32E69" w:rsidP="00E32E69"/>
    <w:p w:rsidR="00E32E69" w:rsidRDefault="00E32E69" w:rsidP="00E32E69">
      <w:r w:rsidRPr="00080559">
        <w:rPr>
          <w:rFonts w:ascii="Times New Roman" w:hAnsi="Times New Roman" w:cs="Times New Roman"/>
          <w:noProof/>
        </w:rPr>
        <w:lastRenderedPageBreak/>
        <w:drawing>
          <wp:inline distT="0" distB="0" distL="0" distR="0" wp14:anchorId="07BABD29" wp14:editId="21F77F93">
            <wp:extent cx="5943600" cy="270704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20651" t="40592" r="32217" b="21225"/>
                    <a:stretch/>
                  </pic:blipFill>
                  <pic:spPr bwMode="auto">
                    <a:xfrm>
                      <a:off x="0" y="0"/>
                      <a:ext cx="5943600" cy="2707048"/>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18</w:t>
        </w:r>
      </w:fldSimple>
      <w:r>
        <w:t xml:space="preserve">: publication bias for pooled estimate of AOR for </w:t>
      </w:r>
      <w:r>
        <w:rPr>
          <w:rFonts w:ascii="Times New Roman" w:hAnsi="Times New Roman" w:cs="Times New Roman"/>
          <w:bCs/>
          <w:sz w:val="24"/>
          <w:szCs w:val="24"/>
        </w:rPr>
        <w:t xml:space="preserve">being unvaccinated </w:t>
      </w:r>
      <w:r>
        <w:t>as a predictor of pneumonia among under-five children in Ethiopia from2002 up to 2019.</w:t>
      </w:r>
    </w:p>
    <w:p w:rsidR="00E32E69" w:rsidRDefault="00E32E69" w:rsidP="00E32E69">
      <w:r>
        <w:rPr>
          <w:noProof/>
        </w:rPr>
        <w:drawing>
          <wp:inline distT="0" distB="0" distL="0" distR="0" wp14:anchorId="10F55397" wp14:editId="2E949542">
            <wp:extent cx="5943600" cy="2187157"/>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20512" t="53592" r="42468" b="22178"/>
                    <a:stretch/>
                  </pic:blipFill>
                  <pic:spPr bwMode="auto">
                    <a:xfrm>
                      <a:off x="0" y="0"/>
                      <a:ext cx="5943600" cy="2187157"/>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19</w:t>
        </w:r>
      </w:fldSimple>
      <w:r>
        <w:t xml:space="preserve">: sensitivity analysis for pooled estimate of AOR for </w:t>
      </w:r>
      <w:r>
        <w:rPr>
          <w:rFonts w:ascii="Times New Roman" w:hAnsi="Times New Roman" w:cs="Times New Roman"/>
          <w:bCs/>
          <w:sz w:val="24"/>
          <w:szCs w:val="24"/>
        </w:rPr>
        <w:t xml:space="preserve">being unvaccinated </w:t>
      </w:r>
      <w:r>
        <w:t>as a predictor of pneumonia among under-five children in Ethiopia from2002 up to 2019.</w:t>
      </w:r>
    </w:p>
    <w:p w:rsidR="00E32E69" w:rsidRDefault="00E32E69" w:rsidP="00E32E69">
      <w:r>
        <w:rPr>
          <w:noProof/>
        </w:rPr>
        <w:lastRenderedPageBreak/>
        <w:drawing>
          <wp:anchor distT="0" distB="0" distL="114300" distR="114300" simplePos="0" relativeHeight="251663360" behindDoc="0" locked="0" layoutInCell="1" allowOverlap="1" wp14:anchorId="542D9114" wp14:editId="732394CA">
            <wp:simplePos x="0" y="0"/>
            <wp:positionH relativeFrom="column">
              <wp:posOffset>152400</wp:posOffset>
            </wp:positionH>
            <wp:positionV relativeFrom="paragraph">
              <wp:posOffset>1021080</wp:posOffset>
            </wp:positionV>
            <wp:extent cx="7921544" cy="5852160"/>
            <wp:effectExtent l="0" t="0" r="381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extLst>
                        <a:ext uri="{28A0092B-C50C-407E-A947-70E740481C1C}">
                          <a14:useLocalDpi xmlns:a14="http://schemas.microsoft.com/office/drawing/2010/main" val="0"/>
                        </a:ext>
                      </a:extLst>
                    </a:blip>
                    <a:srcRect l="1604" t="17959" r="41345" b="7070"/>
                    <a:stretch/>
                  </pic:blipFill>
                  <pic:spPr bwMode="auto">
                    <a:xfrm>
                      <a:off x="0" y="0"/>
                      <a:ext cx="7921544" cy="5852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32E69" w:rsidRDefault="00E32E69" w:rsidP="00E32E69"/>
    <w:p w:rsidR="00E32E69" w:rsidRDefault="00E32E69" w:rsidP="00E32E69"/>
    <w:p w:rsidR="00E32E69" w:rsidRDefault="00E32E69" w:rsidP="00E32E69">
      <w:r>
        <w:t xml:space="preserve">Supplementary Figure </w:t>
      </w:r>
      <w:fldSimple w:instr=" SEQ Figure \* ARABIC ">
        <w:r>
          <w:rPr>
            <w:noProof/>
          </w:rPr>
          <w:t>20</w:t>
        </w:r>
      </w:fldSimple>
      <w:proofErr w:type="gramStart"/>
      <w:r>
        <w:t>:Forest</w:t>
      </w:r>
      <w:proofErr w:type="gramEnd"/>
      <w:r>
        <w:t xml:space="preserve"> plot showing the pooled estimate of AOR for </w:t>
      </w:r>
      <w:r>
        <w:rPr>
          <w:rFonts w:ascii="Times New Roman" w:hAnsi="Times New Roman" w:cs="Times New Roman"/>
          <w:bCs/>
          <w:sz w:val="24"/>
          <w:szCs w:val="24"/>
        </w:rPr>
        <w:t xml:space="preserve">non-exclusive breast feeding </w:t>
      </w:r>
      <w:r>
        <w:t>as a predictor of pneumonia among under-five children in Ethiopia from 2002 up to 2019.</w:t>
      </w:r>
    </w:p>
    <w:p w:rsidR="00E32E69" w:rsidRDefault="00E32E69" w:rsidP="00E32E69"/>
    <w:p w:rsidR="00E32E69" w:rsidRDefault="00E32E69" w:rsidP="00E32E69"/>
    <w:p w:rsidR="00E32E69" w:rsidRDefault="00E32E69" w:rsidP="00E32E69"/>
    <w:p w:rsidR="00E32E69" w:rsidRDefault="00E32E69" w:rsidP="00E32E69">
      <w:r w:rsidRPr="00080559">
        <w:rPr>
          <w:rFonts w:ascii="Times New Roman" w:hAnsi="Times New Roman" w:cs="Times New Roman"/>
          <w:noProof/>
        </w:rPr>
        <w:lastRenderedPageBreak/>
        <w:drawing>
          <wp:inline distT="0" distB="0" distL="0" distR="0" wp14:anchorId="3284BA4B" wp14:editId="28EB9F7F">
            <wp:extent cx="5943600" cy="26546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20421" t="40817" r="32310" b="21633"/>
                    <a:stretch/>
                  </pic:blipFill>
                  <pic:spPr bwMode="auto">
                    <a:xfrm>
                      <a:off x="0" y="0"/>
                      <a:ext cx="5943600" cy="2654625"/>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Pr>
            <w:noProof/>
          </w:rPr>
          <w:t>21</w:t>
        </w:r>
      </w:fldSimple>
      <w:r>
        <w:t xml:space="preserve">: publication bias for the pooled estimate of AOR for </w:t>
      </w:r>
      <w:r>
        <w:rPr>
          <w:rFonts w:ascii="Times New Roman" w:hAnsi="Times New Roman" w:cs="Times New Roman"/>
          <w:bCs/>
          <w:sz w:val="24"/>
          <w:szCs w:val="24"/>
        </w:rPr>
        <w:t xml:space="preserve">non-exclusive breast feeding </w:t>
      </w:r>
      <w:r>
        <w:t>as a predictor of pneumonia among under-five children in Ethiopia from 2002 up to 2019.</w:t>
      </w:r>
    </w:p>
    <w:p w:rsidR="00E32E69" w:rsidRDefault="00E32E69" w:rsidP="00E32E69">
      <w:r w:rsidRPr="00080559">
        <w:rPr>
          <w:rFonts w:ascii="Times New Roman" w:hAnsi="Times New Roman" w:cs="Times New Roman"/>
          <w:noProof/>
        </w:rPr>
        <w:drawing>
          <wp:inline distT="0" distB="0" distL="0" distR="0" wp14:anchorId="37AEA2E9" wp14:editId="41ACA959">
            <wp:extent cx="5943600" cy="45792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20651" t="20789" r="36440" b="20408"/>
                    <a:stretch/>
                  </pic:blipFill>
                  <pic:spPr bwMode="auto">
                    <a:xfrm>
                      <a:off x="0" y="0"/>
                      <a:ext cx="5943600" cy="4579260"/>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p w:rsidR="00E32E69" w:rsidRDefault="00E32E69" w:rsidP="00E32E69">
      <w:r>
        <w:t xml:space="preserve">Supplementary Figure </w:t>
      </w:r>
      <w:fldSimple w:instr=" SEQ Figure \* ARABIC ">
        <w:r>
          <w:rPr>
            <w:noProof/>
          </w:rPr>
          <w:t>22</w:t>
        </w:r>
      </w:fldSimple>
      <w:r>
        <w:t xml:space="preserve">: Trim and fill analysis for the pooled estimate of AOR for </w:t>
      </w:r>
      <w:r>
        <w:rPr>
          <w:rFonts w:ascii="Times New Roman" w:hAnsi="Times New Roman" w:cs="Times New Roman"/>
          <w:bCs/>
          <w:sz w:val="24"/>
          <w:szCs w:val="24"/>
        </w:rPr>
        <w:t xml:space="preserve">non-exclusive breast feeding </w:t>
      </w:r>
      <w:r>
        <w:t>as a predictor of pneumonia among under-five children in Ethiopia from 2002 up to 2019.</w:t>
      </w:r>
    </w:p>
    <w:p w:rsidR="00E32E69" w:rsidRDefault="00E32E69" w:rsidP="00E32E69"/>
    <w:p w:rsidR="00E32E69" w:rsidRDefault="00E32E69" w:rsidP="00E32E69"/>
    <w:p w:rsidR="00E32E69" w:rsidRDefault="00E32E69" w:rsidP="00E32E69">
      <w:r>
        <w:rPr>
          <w:noProof/>
        </w:rPr>
        <w:drawing>
          <wp:anchor distT="0" distB="0" distL="114300" distR="114300" simplePos="0" relativeHeight="251665408" behindDoc="0" locked="0" layoutInCell="1" allowOverlap="1" wp14:anchorId="3E8F7679" wp14:editId="20C0C4E5">
            <wp:simplePos x="0" y="0"/>
            <wp:positionH relativeFrom="column">
              <wp:posOffset>152400</wp:posOffset>
            </wp:positionH>
            <wp:positionV relativeFrom="paragraph">
              <wp:posOffset>158750</wp:posOffset>
            </wp:positionV>
            <wp:extent cx="6916299" cy="3383280"/>
            <wp:effectExtent l="0" t="0" r="0" b="762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extLst>
                        <a:ext uri="{28A0092B-C50C-407E-A947-70E740481C1C}">
                          <a14:useLocalDpi xmlns:a14="http://schemas.microsoft.com/office/drawing/2010/main" val="0"/>
                        </a:ext>
                      </a:extLst>
                    </a:blip>
                    <a:srcRect l="20353" t="45610" r="42628" b="22178"/>
                    <a:stretch/>
                  </pic:blipFill>
                  <pic:spPr bwMode="auto">
                    <a:xfrm>
                      <a:off x="0" y="0"/>
                      <a:ext cx="6916299" cy="3383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32E69" w:rsidRDefault="00E32E69" w:rsidP="00E32E69">
      <w:r>
        <w:t xml:space="preserve">Supplementary Figure </w:t>
      </w:r>
      <w:fldSimple w:instr=" SEQ Figure \* ARABIC ">
        <w:r>
          <w:rPr>
            <w:noProof/>
          </w:rPr>
          <w:t>23</w:t>
        </w:r>
      </w:fldSimple>
      <w:r>
        <w:t xml:space="preserve">: sensitivity analysis for the pooled estimate of AOR for </w:t>
      </w:r>
      <w:r>
        <w:rPr>
          <w:rFonts w:ascii="Times New Roman" w:hAnsi="Times New Roman" w:cs="Times New Roman"/>
          <w:bCs/>
          <w:sz w:val="24"/>
          <w:szCs w:val="24"/>
        </w:rPr>
        <w:t xml:space="preserve">non-exclusive breast feeding </w:t>
      </w:r>
      <w:r>
        <w:t>as a predictor of pneumonia among under-five children in Ethiopia from 2002 up to 2019.</w:t>
      </w:r>
    </w:p>
    <w:p w:rsidR="00E32E69" w:rsidRDefault="00E32E69" w:rsidP="00E32E69">
      <w:bookmarkStart w:id="0" w:name="_GoBack"/>
      <w:bookmarkEnd w:id="0"/>
      <w:r>
        <w:rPr>
          <w:noProof/>
        </w:rPr>
        <w:lastRenderedPageBreak/>
        <w:drawing>
          <wp:inline distT="0" distB="0" distL="0" distR="0" wp14:anchorId="666855D3" wp14:editId="4BB16661">
            <wp:extent cx="5943600" cy="416006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1603" t="18244" r="39102" b="7924"/>
                    <a:stretch/>
                  </pic:blipFill>
                  <pic:spPr bwMode="auto">
                    <a:xfrm>
                      <a:off x="0" y="0"/>
                      <a:ext cx="5943600" cy="4160061"/>
                    </a:xfrm>
                    <a:prstGeom prst="rect">
                      <a:avLst/>
                    </a:prstGeom>
                    <a:ln>
                      <a:noFill/>
                    </a:ln>
                    <a:extLst>
                      <a:ext uri="{53640926-AAD7-44D8-BBD7-CCE9431645EC}">
                        <a14:shadowObscured xmlns:a14="http://schemas.microsoft.com/office/drawing/2010/main"/>
                      </a:ext>
                    </a:extLst>
                  </pic:spPr>
                </pic:pic>
              </a:graphicData>
            </a:graphic>
          </wp:inline>
        </w:drawing>
      </w:r>
    </w:p>
    <w:p w:rsidR="00E32E69" w:rsidRDefault="00E32E69" w:rsidP="00E32E69">
      <w:r>
        <w:t xml:space="preserve">Supplementary Figure </w:t>
      </w:r>
      <w:fldSimple w:instr=" SEQ Figure \* ARABIC ">
        <w:r w:rsidR="004C5E77">
          <w:rPr>
            <w:noProof/>
          </w:rPr>
          <w:t>24</w:t>
        </w:r>
      </w:fldSimple>
      <w:r>
        <w:t xml:space="preserve">: Forest plot showing the pooled estimate of AOR for </w:t>
      </w:r>
      <w:r>
        <w:rPr>
          <w:rFonts w:ascii="Times New Roman" w:hAnsi="Times New Roman" w:cs="Times New Roman"/>
          <w:bCs/>
          <w:sz w:val="24"/>
          <w:szCs w:val="24"/>
        </w:rPr>
        <w:t xml:space="preserve">history of ARTI </w:t>
      </w:r>
      <w:r>
        <w:t>as a predictor of pneumonia among under-five children in Ethiopia from 2002 up to 2019.</w:t>
      </w:r>
    </w:p>
    <w:p w:rsidR="004C5E77" w:rsidRDefault="004C5E77" w:rsidP="00E32E69">
      <w:r w:rsidRPr="00080559">
        <w:rPr>
          <w:rFonts w:ascii="Times New Roman" w:hAnsi="Times New Roman" w:cs="Times New Roman"/>
          <w:noProof/>
        </w:rPr>
        <w:drawing>
          <wp:inline distT="0" distB="0" distL="0" distR="0" wp14:anchorId="59E884C4" wp14:editId="483A2B2B">
            <wp:extent cx="5943600" cy="263509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21119" t="41052" r="32080" b="22041"/>
                    <a:stretch/>
                  </pic:blipFill>
                  <pic:spPr bwMode="auto">
                    <a:xfrm>
                      <a:off x="0" y="0"/>
                      <a:ext cx="5943600" cy="2635094"/>
                    </a:xfrm>
                    <a:prstGeom prst="rect">
                      <a:avLst/>
                    </a:prstGeom>
                    <a:ln>
                      <a:noFill/>
                    </a:ln>
                    <a:extLst>
                      <a:ext uri="{53640926-AAD7-44D8-BBD7-CCE9431645EC}">
                        <a14:shadowObscured xmlns:a14="http://schemas.microsoft.com/office/drawing/2010/main"/>
                      </a:ext>
                    </a:extLst>
                  </pic:spPr>
                </pic:pic>
              </a:graphicData>
            </a:graphic>
          </wp:inline>
        </w:drawing>
      </w:r>
    </w:p>
    <w:p w:rsidR="004C5E77" w:rsidRDefault="004C5E77" w:rsidP="004C5E77">
      <w:r>
        <w:t xml:space="preserve">Supplementary Figure </w:t>
      </w:r>
      <w:fldSimple w:instr=" SEQ Figure \* ARABIC ">
        <w:r>
          <w:rPr>
            <w:noProof/>
          </w:rPr>
          <w:t>25</w:t>
        </w:r>
      </w:fldSimple>
      <w:r>
        <w:t xml:space="preserve">: Publication bias for the pooled estimate of AOR for </w:t>
      </w:r>
      <w:r>
        <w:rPr>
          <w:rFonts w:ascii="Times New Roman" w:hAnsi="Times New Roman" w:cs="Times New Roman"/>
          <w:bCs/>
          <w:sz w:val="24"/>
          <w:szCs w:val="24"/>
        </w:rPr>
        <w:t xml:space="preserve">history of ARTI </w:t>
      </w:r>
      <w:r>
        <w:t>as a predictor of pneumonia among under-five children in Ethiopia from 2002 up to 2019.</w:t>
      </w:r>
    </w:p>
    <w:p w:rsidR="004C5E77" w:rsidRDefault="004C5E77" w:rsidP="004C5E77">
      <w:r w:rsidRPr="00080559">
        <w:rPr>
          <w:rFonts w:ascii="Times New Roman" w:hAnsi="Times New Roman" w:cs="Times New Roman"/>
          <w:noProof/>
        </w:rPr>
        <w:lastRenderedPageBreak/>
        <w:drawing>
          <wp:inline distT="0" distB="0" distL="0" distR="0" wp14:anchorId="5EAF7AE4" wp14:editId="0D0A6ECC">
            <wp:extent cx="5943246" cy="501015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20421" t="17172" r="38316" b="20955"/>
                    <a:stretch/>
                  </pic:blipFill>
                  <pic:spPr bwMode="auto">
                    <a:xfrm>
                      <a:off x="0" y="0"/>
                      <a:ext cx="5943600" cy="5010449"/>
                    </a:xfrm>
                    <a:prstGeom prst="rect">
                      <a:avLst/>
                    </a:prstGeom>
                    <a:ln>
                      <a:noFill/>
                    </a:ln>
                    <a:extLst>
                      <a:ext uri="{53640926-AAD7-44D8-BBD7-CCE9431645EC}">
                        <a14:shadowObscured xmlns:a14="http://schemas.microsoft.com/office/drawing/2010/main"/>
                      </a:ext>
                    </a:extLst>
                  </pic:spPr>
                </pic:pic>
              </a:graphicData>
            </a:graphic>
          </wp:inline>
        </w:drawing>
      </w:r>
    </w:p>
    <w:p w:rsidR="004C5E77" w:rsidRDefault="004C5E77" w:rsidP="004C5E77">
      <w:r>
        <w:t xml:space="preserve">Supplementary Figure </w:t>
      </w:r>
      <w:fldSimple w:instr=" SEQ Figure \* ARABIC ">
        <w:r>
          <w:rPr>
            <w:noProof/>
          </w:rPr>
          <w:t>26</w:t>
        </w:r>
      </w:fldSimple>
      <w:r>
        <w:t xml:space="preserve">: Trim and fill analysis for the pooled estimate of AOR for </w:t>
      </w:r>
      <w:r>
        <w:rPr>
          <w:rFonts w:ascii="Times New Roman" w:hAnsi="Times New Roman" w:cs="Times New Roman"/>
          <w:bCs/>
          <w:sz w:val="24"/>
          <w:szCs w:val="24"/>
        </w:rPr>
        <w:t xml:space="preserve">history of ARTI </w:t>
      </w:r>
      <w:r>
        <w:t>as a predictor of pneumonia among under-five children in Ethiopia from 2002 up to 2019.</w:t>
      </w:r>
    </w:p>
    <w:p w:rsidR="00E32E69" w:rsidRDefault="004C5E77" w:rsidP="00E32E69">
      <w:r>
        <w:rPr>
          <w:noProof/>
        </w:rPr>
        <w:drawing>
          <wp:inline distT="0" distB="0" distL="0" distR="0" wp14:anchorId="582A7ABF" wp14:editId="70B3CF1F">
            <wp:extent cx="5943600" cy="24431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l="20513" t="49316" r="41667" b="23033"/>
                    <a:stretch/>
                  </pic:blipFill>
                  <pic:spPr bwMode="auto">
                    <a:xfrm>
                      <a:off x="0" y="0"/>
                      <a:ext cx="5943600" cy="2443109"/>
                    </a:xfrm>
                    <a:prstGeom prst="rect">
                      <a:avLst/>
                    </a:prstGeom>
                    <a:ln>
                      <a:noFill/>
                    </a:ln>
                    <a:extLst>
                      <a:ext uri="{53640926-AAD7-44D8-BBD7-CCE9431645EC}">
                        <a14:shadowObscured xmlns:a14="http://schemas.microsoft.com/office/drawing/2010/main"/>
                      </a:ext>
                    </a:extLst>
                  </pic:spPr>
                </pic:pic>
              </a:graphicData>
            </a:graphic>
          </wp:inline>
        </w:drawing>
      </w:r>
    </w:p>
    <w:p w:rsidR="004C5E77" w:rsidRDefault="004C5E77" w:rsidP="00E32E69">
      <w:r>
        <w:lastRenderedPageBreak/>
        <w:t xml:space="preserve">Supplementary Figure </w:t>
      </w:r>
      <w:fldSimple w:instr=" SEQ Figure \* ARABIC ">
        <w:r>
          <w:rPr>
            <w:noProof/>
          </w:rPr>
          <w:t>27</w:t>
        </w:r>
      </w:fldSimple>
      <w:r>
        <w:t xml:space="preserve">: sensitivity analysis for the pooled estimate of AOR for </w:t>
      </w:r>
      <w:r>
        <w:rPr>
          <w:rFonts w:ascii="Times New Roman" w:hAnsi="Times New Roman" w:cs="Times New Roman"/>
          <w:bCs/>
          <w:sz w:val="24"/>
          <w:szCs w:val="24"/>
        </w:rPr>
        <w:t xml:space="preserve">history of ARTI </w:t>
      </w:r>
      <w:r>
        <w:t>as a predictor of pneumonia among under-five children in Ethiopia from 2002 up to 2019</w:t>
      </w:r>
    </w:p>
    <w:p w:rsidR="00E32E69" w:rsidRDefault="00E32E69" w:rsidP="00E32E69"/>
    <w:p w:rsidR="00E32E69" w:rsidRDefault="00E32E69" w:rsidP="00E32E69">
      <w:pPr>
        <w:jc w:val="both"/>
        <w:rPr>
          <w:rFonts w:ascii="Times New Roman" w:hAnsi="Times New Roman" w:cs="Times New Roman"/>
          <w:sz w:val="24"/>
          <w:szCs w:val="24"/>
        </w:rPr>
      </w:pPr>
    </w:p>
    <w:p w:rsidR="00E32E69" w:rsidRDefault="00E32E69" w:rsidP="00E32E69">
      <w:pPr>
        <w:jc w:val="both"/>
        <w:rPr>
          <w:rFonts w:ascii="Times New Roman" w:hAnsi="Times New Roman" w:cs="Times New Roman"/>
          <w:sz w:val="24"/>
          <w:szCs w:val="24"/>
        </w:rPr>
      </w:pPr>
    </w:p>
    <w:p w:rsidR="00E32E69" w:rsidRDefault="00E32E69" w:rsidP="00E32E69"/>
    <w:p w:rsidR="00E32E69" w:rsidRDefault="00E32E69" w:rsidP="00E32E69"/>
    <w:p w:rsidR="00456BE4" w:rsidRPr="00284E23" w:rsidRDefault="00E32E69" w:rsidP="00456BE4">
      <w:pPr>
        <w:pStyle w:val="EndNoteBibliographyTitle"/>
        <w:rPr>
          <w:b/>
        </w:rPr>
      </w:pPr>
      <w:r>
        <w:t xml:space="preserve"> </w:t>
      </w:r>
      <w:r w:rsidR="00456BE4">
        <w:rPr>
          <w:rFonts w:cstheme="minorBidi"/>
        </w:rPr>
        <w:fldChar w:fldCharType="begin"/>
      </w:r>
      <w:r w:rsidR="00456BE4">
        <w:instrText xml:space="preserve"> ADDIN EN.REFLIST </w:instrText>
      </w:r>
      <w:r w:rsidR="00456BE4">
        <w:rPr>
          <w:rFonts w:cstheme="minorBidi"/>
        </w:rPr>
        <w:fldChar w:fldCharType="separate"/>
      </w:r>
      <w:r w:rsidR="00456BE4" w:rsidRPr="00284E23">
        <w:rPr>
          <w:b/>
        </w:rPr>
        <w:t xml:space="preserve">References </w:t>
      </w:r>
    </w:p>
    <w:p w:rsidR="00456BE4" w:rsidRPr="00284E23" w:rsidRDefault="00456BE4" w:rsidP="00456BE4">
      <w:pPr>
        <w:pStyle w:val="EndNoteBibliographyTitle"/>
        <w:rPr>
          <w:b/>
        </w:rPr>
      </w:pPr>
    </w:p>
    <w:p w:rsidR="00456BE4" w:rsidRPr="00284E23" w:rsidRDefault="00456BE4" w:rsidP="00456BE4">
      <w:pPr>
        <w:pStyle w:val="EndNoteBibliography"/>
        <w:spacing w:after="0"/>
      </w:pPr>
      <w:r w:rsidRPr="00284E23">
        <w:t>1.</w:t>
      </w:r>
      <w:r w:rsidRPr="00284E23">
        <w:tab/>
        <w:t>Shah S, Zemichael O, Meng HD. Factors associated with mortality and length of stay in hospitalised neonates in Eritrea, Africa: a cross-sectional study. BMJ open. 2012;2(5):e000792.</w:t>
      </w:r>
    </w:p>
    <w:p w:rsidR="00456BE4" w:rsidRPr="00284E23" w:rsidRDefault="00456BE4" w:rsidP="00456BE4">
      <w:pPr>
        <w:pStyle w:val="EndNoteBibliography"/>
        <w:spacing w:after="0"/>
      </w:pPr>
      <w:r w:rsidRPr="00284E23">
        <w:t>2.</w:t>
      </w:r>
      <w:r w:rsidRPr="00284E23">
        <w:tab/>
        <w:t>Tadesse R. Household Biomass Fuel Use and Acute Respiratory Infections among Younger Children: An Exposure Assessment in Anilemo Woreda, Southern Ethiopia: Addis Ababa University; 2015.</w:t>
      </w:r>
    </w:p>
    <w:p w:rsidR="00456BE4" w:rsidRPr="00284E23" w:rsidRDefault="00456BE4" w:rsidP="00456BE4">
      <w:pPr>
        <w:pStyle w:val="EndNoteBibliography"/>
        <w:spacing w:after="0"/>
      </w:pPr>
      <w:r w:rsidRPr="00284E23">
        <w:t>3.</w:t>
      </w:r>
      <w:r w:rsidRPr="00284E23">
        <w:tab/>
        <w:t>Abaye G, Fekadu H, Haji K, Alemu D, Anjulo AA, Yadate DT. Prevalence and risk factors of pneumococcal nasopharyngeal carriage in healthy children attending kindergarten, in district of Arsi Zone, South East, Ethiopia. BMC research notes. 2019;12(1):253.</w:t>
      </w:r>
    </w:p>
    <w:p w:rsidR="00456BE4" w:rsidRPr="00284E23" w:rsidRDefault="00456BE4" w:rsidP="00456BE4">
      <w:pPr>
        <w:pStyle w:val="EndNoteBibliography"/>
        <w:spacing w:after="0"/>
      </w:pPr>
      <w:r w:rsidRPr="00284E23">
        <w:t>4.</w:t>
      </w:r>
      <w:r w:rsidRPr="00284E23">
        <w:tab/>
        <w:t>Lema B, Seyoum K, Atlaw D. Prevalence of Community Acquired Pneumonia among Children 2 to 59 Months Old and its Associated Factors in Munesa District, Arsi Zone, Oromia Region, Ethiopia. Clinics Mother Child Health. 2019;16:334.</w:t>
      </w:r>
    </w:p>
    <w:p w:rsidR="00456BE4" w:rsidRPr="00284E23" w:rsidRDefault="00456BE4" w:rsidP="00456BE4">
      <w:pPr>
        <w:pStyle w:val="EndNoteBibliography"/>
        <w:spacing w:after="0"/>
      </w:pPr>
      <w:r w:rsidRPr="00284E23">
        <w:t>5.</w:t>
      </w:r>
      <w:r w:rsidRPr="00284E23">
        <w:tab/>
        <w:t>Fekadu GA, Terefe MW, Alemie GA. Prevalence of pneumonia among under-five children in Este Town and the surrounding rural Kebeles, Northwest Ethiopia: a community based cross sectional study. Science Journal of Public Health. 2014;2(3):150-5.</w:t>
      </w:r>
    </w:p>
    <w:p w:rsidR="00456BE4" w:rsidRPr="00284E23" w:rsidRDefault="00456BE4" w:rsidP="00456BE4">
      <w:pPr>
        <w:pStyle w:val="EndNoteBibliography"/>
        <w:spacing w:after="0"/>
      </w:pPr>
      <w:r w:rsidRPr="00284E23">
        <w:t>6.</w:t>
      </w:r>
      <w:r w:rsidRPr="00284E23">
        <w:tab/>
        <w:t>Dadi AF, Kebede Y, Birhanu Z. Determinants of pneumonia in children aged two months to five years in urban areas of Oromia Zone, Amhara Region, Ethiopia. Open Access Library Journal. 2014;1(08):1.</w:t>
      </w:r>
    </w:p>
    <w:p w:rsidR="00456BE4" w:rsidRPr="00284E23" w:rsidRDefault="00456BE4" w:rsidP="00456BE4">
      <w:pPr>
        <w:pStyle w:val="EndNoteBibliography"/>
        <w:spacing w:after="0"/>
      </w:pPr>
      <w:r w:rsidRPr="00284E23">
        <w:t>7.</w:t>
      </w:r>
      <w:r w:rsidRPr="00284E23">
        <w:tab/>
        <w:t>Geleta D, Tessema F, Ewnetu H. Determinants of community acquired pneumonia among children in Kersa District, Southwest Ethiopia: facility based case control study. J Pediatr Neonatal Care. 2016;5(2):00179.</w:t>
      </w:r>
    </w:p>
    <w:p w:rsidR="00456BE4" w:rsidRPr="00284E23" w:rsidRDefault="00456BE4" w:rsidP="00456BE4">
      <w:pPr>
        <w:pStyle w:val="EndNoteBibliography"/>
        <w:spacing w:after="0"/>
      </w:pPr>
      <w:r w:rsidRPr="00284E23">
        <w:t>8.</w:t>
      </w:r>
      <w:r w:rsidRPr="00284E23">
        <w:tab/>
        <w:t>Shibre G. Assessment of the Prevalence and Associated Factors of Pneumonia in Children 2to 59 Months Old, Debreberhan District, North East Ethiopia: Addis Abeba University; 2015.</w:t>
      </w:r>
    </w:p>
    <w:p w:rsidR="00456BE4" w:rsidRPr="00284E23" w:rsidRDefault="00456BE4" w:rsidP="00456BE4">
      <w:pPr>
        <w:pStyle w:val="EndNoteBibliography"/>
        <w:spacing w:after="0"/>
      </w:pPr>
      <w:r w:rsidRPr="00284E23">
        <w:t>9.</w:t>
      </w:r>
      <w:r w:rsidRPr="00284E23">
        <w:tab/>
        <w:t>Tegenu K. Prevalence and associated factors of pneumonia among under-five children at public hospitals in Jimma zone, South West of Ethiopia, 2018: Addis Ababa Universty; 2018.</w:t>
      </w:r>
    </w:p>
    <w:p w:rsidR="00456BE4" w:rsidRPr="00284E23" w:rsidRDefault="00456BE4" w:rsidP="00456BE4">
      <w:pPr>
        <w:pStyle w:val="EndNoteBibliography"/>
        <w:spacing w:after="0"/>
      </w:pPr>
      <w:r w:rsidRPr="00284E23">
        <w:t>10.</w:t>
      </w:r>
      <w:r w:rsidRPr="00284E23">
        <w:tab/>
        <w:t>Abuka T. Prevalence of pneumonia and factors associated among children 2-59 months old in Wondo Genet district, Sidama zone, SNNPR, Ethiopia. Current Pediatric Research. 2017.</w:t>
      </w:r>
    </w:p>
    <w:p w:rsidR="00456BE4" w:rsidRPr="00284E23" w:rsidRDefault="00456BE4" w:rsidP="00456BE4">
      <w:pPr>
        <w:pStyle w:val="EndNoteBibliography"/>
        <w:spacing w:after="0"/>
      </w:pPr>
      <w:r w:rsidRPr="00284E23">
        <w:t>11.</w:t>
      </w:r>
      <w:r w:rsidRPr="00284E23">
        <w:tab/>
        <w:t>Adhanom G, Gebreegziabiher D, Weldu Y, Gebreyesus Wasihun A, Araya T, Legese H, et al. Species, Risk Factors, and Antimicrobial Susceptibility Profiles of Bacterial Isolates from HIV-Infected Patients Suspected to Have Pneumonia in Mekelle Zone, Tigray, Northern Ethiopia. BioMed research international. 2019;2019.</w:t>
      </w:r>
    </w:p>
    <w:p w:rsidR="00456BE4" w:rsidRPr="00284E23" w:rsidRDefault="00456BE4" w:rsidP="00456BE4">
      <w:pPr>
        <w:pStyle w:val="EndNoteBibliography"/>
        <w:spacing w:after="0"/>
      </w:pPr>
      <w:r w:rsidRPr="00284E23">
        <w:t>12.</w:t>
      </w:r>
      <w:r w:rsidRPr="00284E23">
        <w:tab/>
        <w:t>Lenda A, Demena M, Mengistie B. Prevalence of Pneumonia and Associated Factors Among Under-five Children in Boloso Bombe Woreda, Southern Ethiopia: A Community Based Study: Haramaya University; 2018.</w:t>
      </w:r>
    </w:p>
    <w:p w:rsidR="00456BE4" w:rsidRPr="00284E23" w:rsidRDefault="00456BE4" w:rsidP="00456BE4">
      <w:pPr>
        <w:pStyle w:val="EndNoteBibliography"/>
        <w:spacing w:after="0"/>
      </w:pPr>
      <w:r w:rsidRPr="00284E23">
        <w:lastRenderedPageBreak/>
        <w:t>13.</w:t>
      </w:r>
      <w:r w:rsidRPr="00284E23">
        <w:tab/>
        <w:t>Keter PKK. Knowledge, Attitudes and Practices of Mothers in relation to Childhood Pneumonia and factors associated with Pneumonia and Seeking Health Care in Kapsabet District Hospital in Nandi County, Kenya: JKUAT; 2015.</w:t>
      </w:r>
    </w:p>
    <w:p w:rsidR="00456BE4" w:rsidRPr="00284E23" w:rsidRDefault="00456BE4" w:rsidP="00456BE4">
      <w:pPr>
        <w:pStyle w:val="EndNoteBibliography"/>
        <w:spacing w:after="0"/>
      </w:pPr>
      <w:r w:rsidRPr="00284E23">
        <w:t>14.</w:t>
      </w:r>
      <w:r w:rsidRPr="00284E23">
        <w:tab/>
        <w:t>Muthumbi E, Lowe BS, Muyodi C, Getambu E, Gleeson F, Scott JAG. Risk factors for community-acquired pneumonia among adults in Kenya: a case–control study. Pneumonia. 2017;9(1):17.</w:t>
      </w:r>
    </w:p>
    <w:p w:rsidR="00456BE4" w:rsidRPr="00284E23" w:rsidRDefault="00456BE4" w:rsidP="00456BE4">
      <w:pPr>
        <w:pStyle w:val="EndNoteBibliography"/>
        <w:spacing w:after="0"/>
      </w:pPr>
      <w:r w:rsidRPr="00284E23">
        <w:t>15.</w:t>
      </w:r>
      <w:r w:rsidRPr="00284E23">
        <w:tab/>
        <w:t>Ndungu EW, Okwara FN, Oyore JP. Cross Sectional Survey of Care Seeking For Acute Respiratory Illness in Children Under 5 Years in Rural Kenya. Am J Pediatr. 2018;4(3):69-79.</w:t>
      </w:r>
    </w:p>
    <w:p w:rsidR="00456BE4" w:rsidRPr="00284E23" w:rsidRDefault="00456BE4" w:rsidP="00456BE4">
      <w:pPr>
        <w:pStyle w:val="EndNoteBibliography"/>
        <w:spacing w:after="0"/>
      </w:pPr>
      <w:r w:rsidRPr="00284E23">
        <w:t>16.</w:t>
      </w:r>
      <w:r w:rsidRPr="00284E23">
        <w:tab/>
        <w:t>Walekhwa M, Muturi M, Revathi Gunturu EK, Kabera B. Streptococcus pneumoniae serotype epidemiology among PCV-10 vaccinated and unvaccinated children at Gertrude’s Children’s Hospital, Nairobi County: a cross-sectional study. F1000Research. 2018;7.</w:t>
      </w:r>
    </w:p>
    <w:p w:rsidR="00456BE4" w:rsidRPr="00284E23" w:rsidRDefault="00456BE4" w:rsidP="00456BE4">
      <w:pPr>
        <w:pStyle w:val="EndNoteBibliography"/>
        <w:spacing w:after="0"/>
      </w:pPr>
      <w:r w:rsidRPr="00284E23">
        <w:t>17.</w:t>
      </w:r>
      <w:r w:rsidRPr="00284E23">
        <w:tab/>
        <w:t>Kinyoki DK, Manda SO, Moloney GM, Odundo EO, Berkley JA, Noor AM, et al. Modelling the ecological comorbidity of acute respiratory infection, diarrhoea and stunting among children under the age of 5 years in Somalia. International Statistical Review. 2017;85(1):164-76.</w:t>
      </w:r>
    </w:p>
    <w:p w:rsidR="00456BE4" w:rsidRPr="00284E23" w:rsidRDefault="00456BE4" w:rsidP="00456BE4">
      <w:pPr>
        <w:pStyle w:val="EndNoteBibliography"/>
        <w:spacing w:after="0"/>
      </w:pPr>
      <w:r w:rsidRPr="00284E23">
        <w:t>18.</w:t>
      </w:r>
      <w:r w:rsidRPr="00284E23">
        <w:tab/>
        <w:t>Gritly SM, Elamin MO, Rahimtullah H, Ali AYH, Dhiblaw A, Mohamed EA, et al. Risk factors of pneumonia among children under 5 years at a pediatric hospital in Sudan. International Journal of Medical Research &amp; Health Sciences. 2018;7(4):60-8.</w:t>
      </w:r>
    </w:p>
    <w:p w:rsidR="00456BE4" w:rsidRPr="00284E23" w:rsidRDefault="00456BE4" w:rsidP="00456BE4">
      <w:pPr>
        <w:pStyle w:val="EndNoteBibliography"/>
        <w:spacing w:after="0"/>
      </w:pPr>
      <w:r w:rsidRPr="00284E23">
        <w:t>19.</w:t>
      </w:r>
      <w:r w:rsidRPr="00284E23">
        <w:tab/>
        <w:t>Salih KEM, Bilal JA, Alfadeel MA, Hamid Y, Eldouch W, Elsammani E, et al. Poor adherence to the World Health Organization guidelines of treatment of severe pneumonia in children at Khartoum, Sudan. BMC research notes. 2014;7(1):531.</w:t>
      </w:r>
    </w:p>
    <w:p w:rsidR="00456BE4" w:rsidRPr="00284E23" w:rsidRDefault="00456BE4" w:rsidP="00456BE4">
      <w:pPr>
        <w:pStyle w:val="EndNoteBibliography"/>
        <w:spacing w:after="0"/>
      </w:pPr>
      <w:r w:rsidRPr="00284E23">
        <w:t>20.</w:t>
      </w:r>
      <w:r w:rsidRPr="00284E23">
        <w:tab/>
        <w:t>Gabbad AA, Alrahman GMA, Elawad MA. Childhood pneumonia at omdurman paediatric hospital, Khartoum, Sudan. Int J of Multidisciplinary and Current research. 2014.</w:t>
      </w:r>
    </w:p>
    <w:p w:rsidR="00456BE4" w:rsidRPr="00284E23" w:rsidRDefault="00456BE4" w:rsidP="00456BE4">
      <w:pPr>
        <w:pStyle w:val="EndNoteBibliography"/>
        <w:spacing w:after="0"/>
      </w:pPr>
      <w:r w:rsidRPr="00284E23">
        <w:t>21.</w:t>
      </w:r>
      <w:r w:rsidRPr="00284E23">
        <w:tab/>
        <w:t>Ndosa A, Kidenya BR, Mushi MF, Mirambo MM, Hokororo A, Mshana SE. Factors associated with colonization of Streptococcus pneumoniae among under-fives attending clinic in Mwanza City, Tanzania. Tanzania Journal of Health Research. 2015;17(1).</w:t>
      </w:r>
    </w:p>
    <w:p w:rsidR="00456BE4" w:rsidRPr="00284E23" w:rsidRDefault="00456BE4" w:rsidP="00456BE4">
      <w:pPr>
        <w:pStyle w:val="EndNoteBibliography"/>
        <w:spacing w:after="0"/>
      </w:pPr>
      <w:r w:rsidRPr="00284E23">
        <w:t>22.</w:t>
      </w:r>
      <w:r w:rsidRPr="00284E23">
        <w:tab/>
        <w:t>Lugangira K, Kalokola F. Morbidity and mortality of children aged 2–59 months admitted in the Tanzania Lake Zone’s public hospitals: a cross-sectional study. BMC research notes. 2017;10(1):502.</w:t>
      </w:r>
    </w:p>
    <w:p w:rsidR="00456BE4" w:rsidRPr="00284E23" w:rsidRDefault="00456BE4" w:rsidP="00456BE4">
      <w:pPr>
        <w:pStyle w:val="EndNoteBibliography"/>
        <w:spacing w:after="0"/>
      </w:pPr>
      <w:r w:rsidRPr="00284E23">
        <w:t>23.</w:t>
      </w:r>
      <w:r w:rsidRPr="00284E23">
        <w:tab/>
        <w:t>Lindstrand A, Kalyango J, Alfven T, Darenberg J, Kadobera D, Bwanga F, et al. Pneumococcal carriage in children under five years in Uganda-will present pneumococcal conjugate vaccines be appropriate? PloS one. 2016;11(11).</w:t>
      </w:r>
    </w:p>
    <w:p w:rsidR="00456BE4" w:rsidRPr="00284E23" w:rsidRDefault="00456BE4" w:rsidP="00456BE4">
      <w:pPr>
        <w:pStyle w:val="EndNoteBibliography"/>
        <w:spacing w:after="0"/>
      </w:pPr>
      <w:r w:rsidRPr="00284E23">
        <w:t>24.</w:t>
      </w:r>
      <w:r w:rsidRPr="00284E23">
        <w:tab/>
        <w:t>Tuhebwe D, Tumushabe E, Leontsini E, Wanyenze RK. Pneumonia among children under five in Uganda: symptom recognition and actions taken by caretakers. African health sciences. 2014;14(4):993-1000.</w:t>
      </w:r>
    </w:p>
    <w:p w:rsidR="00456BE4" w:rsidRPr="00284E23" w:rsidRDefault="00456BE4" w:rsidP="00456BE4">
      <w:pPr>
        <w:pStyle w:val="EndNoteBibliography"/>
        <w:spacing w:after="0"/>
      </w:pPr>
      <w:r w:rsidRPr="00284E23">
        <w:t>25.</w:t>
      </w:r>
      <w:r w:rsidRPr="00284E23">
        <w:tab/>
        <w:t>Negash AA, Asrat D, Abebe W, Hailemariam T, Hailu T, Aseffa A, et al., editors. Bacteremic community-acquired pneumonia in Ethiopian children: etiology, antibiotic resistance, risk factors, and clinical outcome. Open forum infectious diseases; 2019: Oxford University Press US.</w:t>
      </w:r>
    </w:p>
    <w:p w:rsidR="00456BE4" w:rsidRPr="00284E23" w:rsidRDefault="00456BE4" w:rsidP="00456BE4">
      <w:pPr>
        <w:pStyle w:val="EndNoteBibliography"/>
        <w:spacing w:after="0"/>
      </w:pPr>
      <w:r w:rsidRPr="00284E23">
        <w:t>26.</w:t>
      </w:r>
      <w:r w:rsidRPr="00284E23">
        <w:tab/>
        <w:t>Ásbjörnsdóttir KH, Slyker JA, Weiss NS, Mbori-Ngacha D, Maleche-Obimbo E, Wamalwa D, et al. Breastfeeding is associated with decreased pneumonia incidence among HIV-exposed, uninfected Kenyan infants. AIDS (London, England). 2013;27(17):2809.</w:t>
      </w:r>
    </w:p>
    <w:p w:rsidR="00456BE4" w:rsidRPr="00284E23" w:rsidRDefault="00456BE4" w:rsidP="00456BE4">
      <w:pPr>
        <w:pStyle w:val="EndNoteBibliography"/>
        <w:spacing w:after="0"/>
      </w:pPr>
      <w:r w:rsidRPr="00284E23">
        <w:t>27.</w:t>
      </w:r>
      <w:r w:rsidRPr="00284E23">
        <w:tab/>
        <w:t>Deng AA. Risk factors for acute lower respiratory tract infections in children under five years of age in Juba, Southern Sudan: JKUAT-COHES; 2019.</w:t>
      </w:r>
    </w:p>
    <w:p w:rsidR="00456BE4" w:rsidRPr="00284E23" w:rsidRDefault="00456BE4" w:rsidP="00456BE4">
      <w:pPr>
        <w:pStyle w:val="EndNoteBibliography"/>
        <w:spacing w:after="0"/>
      </w:pPr>
      <w:r w:rsidRPr="00284E23">
        <w:t>28.</w:t>
      </w:r>
      <w:r w:rsidRPr="00284E23">
        <w:tab/>
        <w:t>Onyango D, Kikuvi G, Amukoye E, Omolo J. Risk factors of severe pneumonia among children aged 2-59 months in western Kenya: a case control study. Pan African Medical Journal. 2012;13(1).</w:t>
      </w:r>
    </w:p>
    <w:p w:rsidR="00456BE4" w:rsidRPr="00284E23" w:rsidRDefault="00456BE4" w:rsidP="00456BE4">
      <w:pPr>
        <w:pStyle w:val="EndNoteBibliography"/>
        <w:spacing w:after="0"/>
      </w:pPr>
      <w:r w:rsidRPr="00284E23">
        <w:t>29.</w:t>
      </w:r>
      <w:r w:rsidRPr="00284E23">
        <w:tab/>
        <w:t>Deribew A, Tessema F, Girma B. Determinants of under-five mortality in Gilgel gibe field research center, Southwest Ethiopia. Ethiopian Journal of Health Development. 2007;21(2):117-24.</w:t>
      </w:r>
    </w:p>
    <w:p w:rsidR="00456BE4" w:rsidRPr="00284E23" w:rsidRDefault="00456BE4" w:rsidP="00456BE4">
      <w:pPr>
        <w:pStyle w:val="EndNoteBibliography"/>
        <w:spacing w:after="0"/>
      </w:pPr>
      <w:r w:rsidRPr="00284E23">
        <w:t>30.</w:t>
      </w:r>
      <w:r w:rsidRPr="00284E23">
        <w:tab/>
        <w:t>MANYA AS. RISK FACTORS FOR PNEUMONIA IN CHILDREN UNDER FIVE YEARS OF AGE, HOSPITALIZED IN A RURAL DISTRICT HOSPITAL OF WESTERN KENYA, 2005.</w:t>
      </w:r>
    </w:p>
    <w:p w:rsidR="00456BE4" w:rsidRPr="00284E23" w:rsidRDefault="00456BE4" w:rsidP="00456BE4">
      <w:pPr>
        <w:pStyle w:val="EndNoteBibliography"/>
        <w:spacing w:after="0"/>
      </w:pPr>
      <w:r w:rsidRPr="00284E23">
        <w:t>31.</w:t>
      </w:r>
      <w:r w:rsidRPr="00284E23">
        <w:tab/>
        <w:t>Workineh Y, Hailu D, Gultie T. Determinants of pneumonia among under two children in southern Ethiopia: A case control study 2016. Current Pediatric Research. 2017;21(4).</w:t>
      </w:r>
    </w:p>
    <w:p w:rsidR="00456BE4" w:rsidRPr="00284E23" w:rsidRDefault="00456BE4" w:rsidP="00456BE4">
      <w:pPr>
        <w:pStyle w:val="EndNoteBibliography"/>
        <w:spacing w:after="0"/>
      </w:pPr>
      <w:r w:rsidRPr="00284E23">
        <w:lastRenderedPageBreak/>
        <w:t>32.</w:t>
      </w:r>
      <w:r w:rsidRPr="00284E23">
        <w:tab/>
        <w:t>Markos Y, Dadi AF, Demisse AG, Ayanaw Habitu Y, Derseh BT, Debalkie G. Determinants of Under-Five Pneumonia at Gondar University Hospital, Northwest Ethiopia: An Unmatched Case-Control Study. Journal of environmental and public health. 2019;2019.</w:t>
      </w:r>
    </w:p>
    <w:p w:rsidR="00456BE4" w:rsidRPr="00284E23" w:rsidRDefault="00456BE4" w:rsidP="00456BE4">
      <w:pPr>
        <w:pStyle w:val="EndNoteBibliography"/>
      </w:pPr>
      <w:r w:rsidRPr="00284E23">
        <w:t>33.</w:t>
      </w:r>
      <w:r w:rsidRPr="00284E23">
        <w:tab/>
        <w:t>Gedefaw M, Berhe R. Determinates of childhood pneumonia and diarrhea with special emphasis to exclusive breastfeeding in north Achefer district, northwest Ethiopia: a case control study. Open Journal of Epidemiology. 2015;5(02):107.</w:t>
      </w:r>
    </w:p>
    <w:p w:rsidR="00456BE4" w:rsidRPr="00D94B96" w:rsidRDefault="00456BE4" w:rsidP="00456BE4">
      <w:pPr>
        <w:rPr>
          <w:rFonts w:ascii="Times New Roman" w:hAnsi="Times New Roman" w:cs="Times New Roman"/>
          <w:sz w:val="20"/>
          <w:szCs w:val="20"/>
        </w:rPr>
      </w:pPr>
      <w:r>
        <w:rPr>
          <w:rFonts w:ascii="Times New Roman" w:hAnsi="Times New Roman" w:cs="Times New Roman"/>
          <w:sz w:val="20"/>
          <w:szCs w:val="20"/>
        </w:rPr>
        <w:fldChar w:fldCharType="end"/>
      </w:r>
    </w:p>
    <w:p w:rsidR="00456BE4" w:rsidRPr="007B5A94" w:rsidRDefault="00456BE4" w:rsidP="00456BE4">
      <w:pPr>
        <w:jc w:val="both"/>
        <w:rPr>
          <w:rFonts w:ascii="Times New Roman" w:eastAsia="Times New Roman" w:hAnsi="Times New Roman" w:cs="Times New Roman"/>
          <w:color w:val="000000" w:themeColor="text1"/>
          <w:sz w:val="24"/>
          <w:szCs w:val="24"/>
        </w:rPr>
      </w:pPr>
    </w:p>
    <w:p w:rsidR="00456BE4" w:rsidRDefault="00456BE4" w:rsidP="00456BE4">
      <w:pPr>
        <w:jc w:val="both"/>
        <w:rPr>
          <w:rFonts w:ascii="Times New Roman" w:eastAsia="Times New Roman" w:hAnsi="Times New Roman" w:cs="Times New Roman"/>
          <w:sz w:val="24"/>
          <w:szCs w:val="24"/>
        </w:rPr>
      </w:pPr>
    </w:p>
    <w:p w:rsidR="00456BE4" w:rsidRDefault="00456BE4" w:rsidP="00456BE4">
      <w:pPr>
        <w:pStyle w:val="Normal1"/>
        <w:spacing w:line="360" w:lineRule="auto"/>
        <w:jc w:val="both"/>
        <w:rPr>
          <w:rFonts w:ascii="Times New Roman" w:eastAsia="Times New Roman" w:hAnsi="Times New Roman" w:cs="Times New Roman"/>
          <w:sz w:val="24"/>
          <w:szCs w:val="24"/>
        </w:rPr>
      </w:pPr>
    </w:p>
    <w:p w:rsidR="00456BE4" w:rsidRPr="002A70D0" w:rsidRDefault="00456BE4" w:rsidP="00456BE4">
      <w:pPr>
        <w:jc w:val="both"/>
        <w:rPr>
          <w:rFonts w:ascii="Times New Roman" w:hAnsi="Times New Roman" w:cs="Times New Roman"/>
          <w:sz w:val="24"/>
          <w:szCs w:val="24"/>
        </w:rPr>
      </w:pPr>
    </w:p>
    <w:p w:rsidR="00456BE4" w:rsidRDefault="00456BE4" w:rsidP="00456BE4"/>
    <w:p w:rsidR="00456BE4" w:rsidRDefault="00456BE4" w:rsidP="00456BE4">
      <w:pPr>
        <w:spacing w:line="360" w:lineRule="auto"/>
        <w:jc w:val="both"/>
        <w:rPr>
          <w:rFonts w:ascii="Times New Roman" w:hAnsi="Times New Roman" w:cs="Times New Roman"/>
          <w:sz w:val="24"/>
          <w:szCs w:val="24"/>
        </w:rPr>
      </w:pPr>
    </w:p>
    <w:p w:rsidR="00E32E69" w:rsidRDefault="00E32E69" w:rsidP="00E32E69"/>
    <w:p w:rsidR="00416B10" w:rsidRPr="00416B10" w:rsidRDefault="00416B10" w:rsidP="00E32E69"/>
    <w:sectPr w:rsidR="00416B10" w:rsidRPr="00416B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B10"/>
    <w:rsid w:val="00416B10"/>
    <w:rsid w:val="00456BE4"/>
    <w:rsid w:val="004C5E77"/>
    <w:rsid w:val="00E32E69"/>
    <w:rsid w:val="00F56483"/>
    <w:rsid w:val="00FC1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B10"/>
    <w:rPr>
      <w:rFonts w:eastAsiaTheme="minorEastAsia"/>
    </w:rPr>
  </w:style>
  <w:style w:type="paragraph" w:styleId="Heading1">
    <w:name w:val="heading 1"/>
    <w:basedOn w:val="Normal"/>
    <w:next w:val="Normal"/>
    <w:link w:val="Heading1Char"/>
    <w:uiPriority w:val="9"/>
    <w:qFormat/>
    <w:rsid w:val="00456BE4"/>
    <w:pPr>
      <w:keepNext/>
      <w:outlineLvl w:val="0"/>
    </w:pPr>
    <w:rPr>
      <w:rFonts w:ascii="Arial" w:hAnsi="Arial" w:cs="Arial"/>
      <w:b/>
      <w:sz w:val="20"/>
      <w:szCs w:val="20"/>
    </w:rPr>
  </w:style>
  <w:style w:type="paragraph" w:styleId="Heading2">
    <w:name w:val="heading 2"/>
    <w:basedOn w:val="Normal"/>
    <w:next w:val="Normal"/>
    <w:link w:val="Heading2Char"/>
    <w:uiPriority w:val="9"/>
    <w:unhideWhenUsed/>
    <w:qFormat/>
    <w:rsid w:val="00456BE4"/>
    <w:pPr>
      <w:keepNext/>
      <w:spacing w:after="0" w:line="240" w:lineRule="auto"/>
      <w:outlineLvl w:val="1"/>
    </w:pPr>
    <w:rPr>
      <w:rFonts w:ascii="Times New Roman" w:hAnsi="Times New Roman" w:cs="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16B10"/>
    <w:pPr>
      <w:spacing w:line="240" w:lineRule="auto"/>
    </w:pPr>
    <w:rPr>
      <w:rFonts w:eastAsiaTheme="minorHAnsi"/>
      <w:b/>
      <w:bCs/>
      <w:color w:val="4F81BD" w:themeColor="accent1"/>
      <w:sz w:val="18"/>
      <w:szCs w:val="18"/>
    </w:rPr>
  </w:style>
  <w:style w:type="paragraph" w:styleId="BalloonText">
    <w:name w:val="Balloon Text"/>
    <w:basedOn w:val="Normal"/>
    <w:link w:val="BalloonTextChar"/>
    <w:uiPriority w:val="99"/>
    <w:semiHidden/>
    <w:unhideWhenUsed/>
    <w:rsid w:val="00416B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B10"/>
    <w:rPr>
      <w:rFonts w:ascii="Tahoma" w:eastAsiaTheme="minorEastAsia" w:hAnsi="Tahoma" w:cs="Tahoma"/>
      <w:sz w:val="16"/>
      <w:szCs w:val="16"/>
    </w:rPr>
  </w:style>
  <w:style w:type="paragraph" w:styleId="BodyText">
    <w:name w:val="Body Text"/>
    <w:basedOn w:val="Normal"/>
    <w:link w:val="BodyTextChar"/>
    <w:uiPriority w:val="99"/>
    <w:unhideWhenUsed/>
    <w:rsid w:val="00416B10"/>
    <w:pPr>
      <w:spacing w:after="120"/>
    </w:pPr>
  </w:style>
  <w:style w:type="character" w:customStyle="1" w:styleId="BodyTextChar">
    <w:name w:val="Body Text Char"/>
    <w:basedOn w:val="DefaultParagraphFont"/>
    <w:link w:val="BodyText"/>
    <w:uiPriority w:val="99"/>
    <w:rsid w:val="00416B10"/>
    <w:rPr>
      <w:rFonts w:eastAsiaTheme="minorEastAsia"/>
    </w:rPr>
  </w:style>
  <w:style w:type="character" w:customStyle="1" w:styleId="Heading1Char">
    <w:name w:val="Heading 1 Char"/>
    <w:basedOn w:val="DefaultParagraphFont"/>
    <w:link w:val="Heading1"/>
    <w:uiPriority w:val="9"/>
    <w:rsid w:val="00456BE4"/>
    <w:rPr>
      <w:rFonts w:ascii="Arial" w:eastAsiaTheme="minorEastAsia" w:hAnsi="Arial" w:cs="Arial"/>
      <w:b/>
      <w:sz w:val="20"/>
      <w:szCs w:val="20"/>
    </w:rPr>
  </w:style>
  <w:style w:type="character" w:customStyle="1" w:styleId="Heading2Char">
    <w:name w:val="Heading 2 Char"/>
    <w:basedOn w:val="DefaultParagraphFont"/>
    <w:link w:val="Heading2"/>
    <w:uiPriority w:val="9"/>
    <w:rsid w:val="00456BE4"/>
    <w:rPr>
      <w:rFonts w:ascii="Times New Roman" w:eastAsiaTheme="minorEastAsia" w:hAnsi="Times New Roman" w:cs="Times New Roman"/>
      <w:i/>
      <w:iCs/>
      <w:sz w:val="24"/>
      <w:szCs w:val="24"/>
    </w:rPr>
  </w:style>
  <w:style w:type="paragraph" w:customStyle="1" w:styleId="Normal1">
    <w:name w:val="Normal1"/>
    <w:rsid w:val="00456BE4"/>
    <w:rPr>
      <w:rFonts w:ascii="Calibri" w:eastAsia="Calibri" w:hAnsi="Calibri" w:cs="Calibri"/>
    </w:rPr>
  </w:style>
  <w:style w:type="table" w:customStyle="1" w:styleId="LightShading1">
    <w:name w:val="Light Shading1"/>
    <w:basedOn w:val="TableNormal"/>
    <w:uiPriority w:val="60"/>
    <w:rsid w:val="00456BE4"/>
    <w:pPr>
      <w:spacing w:after="0" w:line="240" w:lineRule="auto"/>
    </w:pPr>
    <w:rPr>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
    <w:name w:val="Light Shading"/>
    <w:basedOn w:val="TableNormal"/>
    <w:uiPriority w:val="60"/>
    <w:rsid w:val="00456BE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456B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Normal"/>
    <w:link w:val="EndNoteBibliographyTitleChar"/>
    <w:rsid w:val="00456BE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56BE4"/>
    <w:rPr>
      <w:rFonts w:ascii="Calibri" w:eastAsiaTheme="minorEastAsia" w:hAnsi="Calibri" w:cs="Calibri"/>
      <w:noProof/>
    </w:rPr>
  </w:style>
  <w:style w:type="paragraph" w:customStyle="1" w:styleId="EndNoteBibliography">
    <w:name w:val="EndNote Bibliography"/>
    <w:basedOn w:val="Normal"/>
    <w:link w:val="EndNoteBibliographyChar"/>
    <w:rsid w:val="00456BE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56BE4"/>
    <w:rPr>
      <w:rFonts w:ascii="Calibri" w:eastAsiaTheme="minorEastAsia" w:hAnsi="Calibri" w:cs="Calibri"/>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B10"/>
    <w:rPr>
      <w:rFonts w:eastAsiaTheme="minorEastAsia"/>
    </w:rPr>
  </w:style>
  <w:style w:type="paragraph" w:styleId="Heading1">
    <w:name w:val="heading 1"/>
    <w:basedOn w:val="Normal"/>
    <w:next w:val="Normal"/>
    <w:link w:val="Heading1Char"/>
    <w:uiPriority w:val="9"/>
    <w:qFormat/>
    <w:rsid w:val="00456BE4"/>
    <w:pPr>
      <w:keepNext/>
      <w:outlineLvl w:val="0"/>
    </w:pPr>
    <w:rPr>
      <w:rFonts w:ascii="Arial" w:hAnsi="Arial" w:cs="Arial"/>
      <w:b/>
      <w:sz w:val="20"/>
      <w:szCs w:val="20"/>
    </w:rPr>
  </w:style>
  <w:style w:type="paragraph" w:styleId="Heading2">
    <w:name w:val="heading 2"/>
    <w:basedOn w:val="Normal"/>
    <w:next w:val="Normal"/>
    <w:link w:val="Heading2Char"/>
    <w:uiPriority w:val="9"/>
    <w:unhideWhenUsed/>
    <w:qFormat/>
    <w:rsid w:val="00456BE4"/>
    <w:pPr>
      <w:keepNext/>
      <w:spacing w:after="0" w:line="240" w:lineRule="auto"/>
      <w:outlineLvl w:val="1"/>
    </w:pPr>
    <w:rPr>
      <w:rFonts w:ascii="Times New Roman" w:hAnsi="Times New Roman" w:cs="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16B10"/>
    <w:pPr>
      <w:spacing w:line="240" w:lineRule="auto"/>
    </w:pPr>
    <w:rPr>
      <w:rFonts w:eastAsiaTheme="minorHAnsi"/>
      <w:b/>
      <w:bCs/>
      <w:color w:val="4F81BD" w:themeColor="accent1"/>
      <w:sz w:val="18"/>
      <w:szCs w:val="18"/>
    </w:rPr>
  </w:style>
  <w:style w:type="paragraph" w:styleId="BalloonText">
    <w:name w:val="Balloon Text"/>
    <w:basedOn w:val="Normal"/>
    <w:link w:val="BalloonTextChar"/>
    <w:uiPriority w:val="99"/>
    <w:semiHidden/>
    <w:unhideWhenUsed/>
    <w:rsid w:val="00416B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6B10"/>
    <w:rPr>
      <w:rFonts w:ascii="Tahoma" w:eastAsiaTheme="minorEastAsia" w:hAnsi="Tahoma" w:cs="Tahoma"/>
      <w:sz w:val="16"/>
      <w:szCs w:val="16"/>
    </w:rPr>
  </w:style>
  <w:style w:type="paragraph" w:styleId="BodyText">
    <w:name w:val="Body Text"/>
    <w:basedOn w:val="Normal"/>
    <w:link w:val="BodyTextChar"/>
    <w:uiPriority w:val="99"/>
    <w:unhideWhenUsed/>
    <w:rsid w:val="00416B10"/>
    <w:pPr>
      <w:spacing w:after="120"/>
    </w:pPr>
  </w:style>
  <w:style w:type="character" w:customStyle="1" w:styleId="BodyTextChar">
    <w:name w:val="Body Text Char"/>
    <w:basedOn w:val="DefaultParagraphFont"/>
    <w:link w:val="BodyText"/>
    <w:uiPriority w:val="99"/>
    <w:rsid w:val="00416B10"/>
    <w:rPr>
      <w:rFonts w:eastAsiaTheme="minorEastAsia"/>
    </w:rPr>
  </w:style>
  <w:style w:type="character" w:customStyle="1" w:styleId="Heading1Char">
    <w:name w:val="Heading 1 Char"/>
    <w:basedOn w:val="DefaultParagraphFont"/>
    <w:link w:val="Heading1"/>
    <w:uiPriority w:val="9"/>
    <w:rsid w:val="00456BE4"/>
    <w:rPr>
      <w:rFonts w:ascii="Arial" w:eastAsiaTheme="minorEastAsia" w:hAnsi="Arial" w:cs="Arial"/>
      <w:b/>
      <w:sz w:val="20"/>
      <w:szCs w:val="20"/>
    </w:rPr>
  </w:style>
  <w:style w:type="character" w:customStyle="1" w:styleId="Heading2Char">
    <w:name w:val="Heading 2 Char"/>
    <w:basedOn w:val="DefaultParagraphFont"/>
    <w:link w:val="Heading2"/>
    <w:uiPriority w:val="9"/>
    <w:rsid w:val="00456BE4"/>
    <w:rPr>
      <w:rFonts w:ascii="Times New Roman" w:eastAsiaTheme="minorEastAsia" w:hAnsi="Times New Roman" w:cs="Times New Roman"/>
      <w:i/>
      <w:iCs/>
      <w:sz w:val="24"/>
      <w:szCs w:val="24"/>
    </w:rPr>
  </w:style>
  <w:style w:type="paragraph" w:customStyle="1" w:styleId="Normal1">
    <w:name w:val="Normal1"/>
    <w:rsid w:val="00456BE4"/>
    <w:rPr>
      <w:rFonts w:ascii="Calibri" w:eastAsia="Calibri" w:hAnsi="Calibri" w:cs="Calibri"/>
    </w:rPr>
  </w:style>
  <w:style w:type="table" w:customStyle="1" w:styleId="LightShading1">
    <w:name w:val="Light Shading1"/>
    <w:basedOn w:val="TableNormal"/>
    <w:uiPriority w:val="60"/>
    <w:rsid w:val="00456BE4"/>
    <w:pPr>
      <w:spacing w:after="0" w:line="240" w:lineRule="auto"/>
    </w:pPr>
    <w:rPr>
      <w:color w:val="000000" w:themeColor="text1" w:themeShade="BF"/>
      <w:lang w:val="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
    <w:name w:val="Light Shading"/>
    <w:basedOn w:val="TableNormal"/>
    <w:uiPriority w:val="60"/>
    <w:rsid w:val="00456BE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456B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Normal"/>
    <w:link w:val="EndNoteBibliographyTitleChar"/>
    <w:rsid w:val="00456BE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56BE4"/>
    <w:rPr>
      <w:rFonts w:ascii="Calibri" w:eastAsiaTheme="minorEastAsia" w:hAnsi="Calibri" w:cs="Calibri"/>
      <w:noProof/>
    </w:rPr>
  </w:style>
  <w:style w:type="paragraph" w:customStyle="1" w:styleId="EndNoteBibliography">
    <w:name w:val="EndNote Bibliography"/>
    <w:basedOn w:val="Normal"/>
    <w:link w:val="EndNoteBibliographyChar"/>
    <w:rsid w:val="00456BE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56BE4"/>
    <w:rPr>
      <w:rFonts w:ascii="Calibri" w:eastAsiaTheme="minorEastAsia"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22</Pages>
  <Words>6840</Words>
  <Characters>38991</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2020-02-02T12:00:00Z</dcterms:created>
  <dcterms:modified xsi:type="dcterms:W3CDTF">2020-02-04T08:09:00Z</dcterms:modified>
</cp:coreProperties>
</file>